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ABCA" w14:textId="77777777" w:rsidR="00E40DDD" w:rsidRPr="00685492" w:rsidRDefault="00BB5FA9">
      <w:pPr>
        <w:rPr>
          <w:rFonts w:asciiTheme="majorHAnsi" w:hAnsiTheme="majorHAnsi"/>
          <w:b/>
          <w:sz w:val="24"/>
          <w:szCs w:val="24"/>
          <w:u w:val="single"/>
        </w:rPr>
      </w:pPr>
      <w:r w:rsidRPr="00685492">
        <w:rPr>
          <w:rFonts w:asciiTheme="majorHAnsi" w:hAnsiTheme="majorHAnsi"/>
          <w:b/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14:paraId="0FF9E0D5" w14:textId="77777777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14:paraId="23EE17B6" w14:textId="77777777" w:rsidR="003E51AA" w:rsidRPr="00685492" w:rsidRDefault="003E51AA" w:rsidP="00DD79D3">
            <w:pPr>
              <w:pStyle w:val="Tijeloteksta"/>
              <w:jc w:val="center"/>
              <w:rPr>
                <w:rFonts w:asciiTheme="majorHAnsi" w:eastAsia="Simsun (Founder Extended)" w:hAnsiTheme="majorHAnsi"/>
                <w:lang w:eastAsia="zh-CN"/>
              </w:rPr>
            </w:pPr>
            <w:r w:rsidRPr="00685492">
              <w:rPr>
                <w:rFonts w:asciiTheme="majorHAnsi" w:eastAsia="Simsun (Founder Extended)" w:hAnsiTheme="majorHAnsi"/>
                <w:lang w:eastAsia="zh-CN"/>
              </w:rPr>
              <w:t>OBRAZAC</w:t>
            </w:r>
          </w:p>
          <w:p w14:paraId="001064DB" w14:textId="77777777" w:rsidR="003E51AA" w:rsidRDefault="003E51AA" w:rsidP="00DD79D3">
            <w:pPr>
              <w:jc w:val="center"/>
              <w:rPr>
                <w:u w:val="single"/>
              </w:rPr>
            </w:pPr>
            <w:r w:rsidRPr="00685492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14:paraId="7F14F64B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0032F27F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14:paraId="3D8DAC3A" w14:textId="2CA859A5" w:rsidR="003E51AA" w:rsidRPr="00075109" w:rsidRDefault="0089135A" w:rsidP="00592F5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89135A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Odluka o visini paušalnog poreza za iznajmljivače na području općine Cestica</w:t>
            </w:r>
            <w:r w:rsidRPr="0089135A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</w:t>
            </w:r>
            <w:r w:rsidR="008D0EA9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14:paraId="3AED9D98" w14:textId="77777777" w:rsidTr="00242654">
        <w:trPr>
          <w:trHeight w:val="573"/>
        </w:trPr>
        <w:tc>
          <w:tcPr>
            <w:tcW w:w="4420" w:type="dxa"/>
          </w:tcPr>
          <w:p w14:paraId="62398D5C" w14:textId="77777777"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14:paraId="54F0F4D6" w14:textId="77777777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14:paraId="518B076D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48C3A09E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14:paraId="13F5A36B" w14:textId="58D476C1" w:rsidR="003E51AA" w:rsidRPr="00C30175" w:rsidRDefault="003E51AA" w:rsidP="008D0EA9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Izvješćivanje o provedenom savjetovanj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u sa zainteresiranom javnošću o 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Odluke o </w:t>
            </w:r>
            <w:r w:rsidR="0089135A" w:rsidRP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visini paušalnog poreza za iznajmljivače na području općine Cestica  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14:paraId="2E407AAE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5DA8CC58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14:paraId="2FB42D74" w14:textId="346A1C2B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4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202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14:paraId="3B13457B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7AAF403F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14:paraId="3040A554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14:paraId="58B9AF06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6D5D61D6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14:paraId="327F4CFF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Izvješće</w:t>
            </w:r>
          </w:p>
        </w:tc>
      </w:tr>
      <w:tr w:rsidR="00672BC0" w:rsidRPr="00C30175" w14:paraId="713D90E0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667C5198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14:paraId="4A531AF2" w14:textId="56D5901A" w:rsidR="003E51AA" w:rsidRPr="00075109" w:rsidRDefault="00592F52" w:rsidP="00685492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Nacrt </w:t>
            </w:r>
            <w:r w:rsidR="0089135A" w:rsidRP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Odluka o visini paušalnog poreza za iznajmljivače na području općine Cestica  </w:t>
            </w:r>
          </w:p>
        </w:tc>
      </w:tr>
      <w:tr w:rsidR="00672BC0" w:rsidRPr="00C30175" w14:paraId="5E3E6548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61EBCED8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14:paraId="2E6B1CD8" w14:textId="77777777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Općinski načelnik</w:t>
            </w:r>
          </w:p>
        </w:tc>
      </w:tr>
      <w:tr w:rsidR="00672BC0" w:rsidRPr="00C30175" w14:paraId="77BFFBC7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1AC05AB1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14:paraId="6064027A" w14:textId="77777777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Općinski načelnik i Jedinstveni upravni odjel</w:t>
            </w:r>
          </w:p>
        </w:tc>
      </w:tr>
      <w:tr w:rsidR="00672BC0" w:rsidRPr="00C30175" w14:paraId="635B3D51" w14:textId="77777777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14:paraId="1B2AEBFE" w14:textId="77777777"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14:paraId="58AC3BED" w14:textId="77777777"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14:paraId="6283C5F7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44E90E2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5192D7C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14:paraId="31F2996E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42F4F152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9DAA0E5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14:paraId="6C067FC2" w14:textId="77777777" w:rsidTr="00242654">
        <w:trPr>
          <w:trHeight w:val="2250"/>
        </w:trPr>
        <w:tc>
          <w:tcPr>
            <w:tcW w:w="4420" w:type="dxa"/>
            <w:vMerge/>
            <w:vAlign w:val="center"/>
          </w:tcPr>
          <w:p w14:paraId="3E4C3B3F" w14:textId="77777777"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14:paraId="0D89AC2B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59E9DA6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112D3B3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A507789" w14:textId="541EFCBA" w:rsidR="00242654" w:rsidRPr="00C30175" w:rsidRDefault="00242654" w:rsidP="006854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89135A">
              <w:rPr>
                <w:rFonts w:asciiTheme="majorHAnsi" w:hAnsiTheme="majorHAnsi"/>
                <w:sz w:val="24"/>
                <w:szCs w:val="24"/>
              </w:rPr>
              <w:t>24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 – 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4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02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.202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14:paraId="0B7A6C75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50603022" w14:textId="77777777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15236F88" w14:textId="6D5180CC" w:rsidR="003E51AA" w:rsidRPr="00C30175" w:rsidRDefault="009B1FA6" w:rsidP="00685492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807F8B">
              <w:rPr>
                <w:rFonts w:asciiTheme="majorHAnsi" w:hAnsiTheme="majorHAnsi"/>
                <w:sz w:val="24"/>
                <w:szCs w:val="24"/>
              </w:rPr>
              <w:t xml:space="preserve">Nacrt </w:t>
            </w:r>
            <w:r w:rsidR="0089135A">
              <w:rPr>
                <w:rFonts w:asciiTheme="majorHAnsi" w:hAnsiTheme="majorHAnsi"/>
                <w:sz w:val="24"/>
                <w:szCs w:val="24"/>
              </w:rPr>
              <w:t>Odluke</w:t>
            </w:r>
            <w:r w:rsidR="000751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 xml:space="preserve">nije dostavio niti jedan </w:t>
            </w:r>
            <w:r w:rsidR="00DE5647">
              <w:rPr>
                <w:rFonts w:asciiTheme="majorHAnsi" w:hAnsiTheme="majorHAnsi"/>
                <w:sz w:val="24"/>
                <w:szCs w:val="24"/>
              </w:rPr>
              <w:t>su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>dionik.</w:t>
            </w:r>
          </w:p>
        </w:tc>
      </w:tr>
      <w:tr w:rsidR="00672BC0" w:rsidRPr="00C30175" w14:paraId="312EEF89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729F72E2" w14:textId="77777777"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6A0732A6" w14:textId="77777777"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D79D3" w:rsidRPr="00C30175" w14:paraId="2A233738" w14:textId="77777777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14:paraId="70A81D74" w14:textId="77777777"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14:paraId="7C7EDE4D" w14:textId="77777777"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240A33F1" w14:textId="77777777"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9FEF" w14:textId="77777777" w:rsidR="00FE61AA" w:rsidRDefault="00FE61AA" w:rsidP="00BB5FA9">
      <w:pPr>
        <w:spacing w:after="0" w:line="240" w:lineRule="auto"/>
      </w:pPr>
      <w:r>
        <w:separator/>
      </w:r>
    </w:p>
  </w:endnote>
  <w:endnote w:type="continuationSeparator" w:id="0">
    <w:p w14:paraId="45CF1626" w14:textId="77777777" w:rsidR="00FE61AA" w:rsidRDefault="00FE61AA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D819" w14:textId="77777777" w:rsidR="00FE61AA" w:rsidRDefault="00FE61AA" w:rsidP="00BB5FA9">
      <w:pPr>
        <w:spacing w:after="0" w:line="240" w:lineRule="auto"/>
      </w:pPr>
      <w:r>
        <w:separator/>
      </w:r>
    </w:p>
  </w:footnote>
  <w:footnote w:type="continuationSeparator" w:id="0">
    <w:p w14:paraId="3805C867" w14:textId="77777777" w:rsidR="00FE61AA" w:rsidRDefault="00FE61AA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61"/>
    <w:rsid w:val="0000247B"/>
    <w:rsid w:val="0001116E"/>
    <w:rsid w:val="00075109"/>
    <w:rsid w:val="00135DC0"/>
    <w:rsid w:val="00144481"/>
    <w:rsid w:val="00242654"/>
    <w:rsid w:val="003B0B97"/>
    <w:rsid w:val="003E51AA"/>
    <w:rsid w:val="00592F52"/>
    <w:rsid w:val="005F6E2E"/>
    <w:rsid w:val="00672BC0"/>
    <w:rsid w:val="00685492"/>
    <w:rsid w:val="00765927"/>
    <w:rsid w:val="00807F8B"/>
    <w:rsid w:val="0089135A"/>
    <w:rsid w:val="008B1661"/>
    <w:rsid w:val="008D0EA9"/>
    <w:rsid w:val="008E5A02"/>
    <w:rsid w:val="009B1FA6"/>
    <w:rsid w:val="00AB5857"/>
    <w:rsid w:val="00BB5FA9"/>
    <w:rsid w:val="00C30175"/>
    <w:rsid w:val="00D4152D"/>
    <w:rsid w:val="00DD79D3"/>
    <w:rsid w:val="00DE5647"/>
    <w:rsid w:val="00E05063"/>
    <w:rsid w:val="00E40DDD"/>
    <w:rsid w:val="00E97411"/>
    <w:rsid w:val="00F81801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9EAE"/>
  <w15:docId w15:val="{98D7624A-E87E-49EF-B76C-539F7798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Opcina Cestica</cp:lastModifiedBy>
  <cp:revision>2</cp:revision>
  <cp:lastPrinted>2018-02-19T12:38:00Z</cp:lastPrinted>
  <dcterms:created xsi:type="dcterms:W3CDTF">2025-03-07T07:40:00Z</dcterms:created>
  <dcterms:modified xsi:type="dcterms:W3CDTF">2025-03-07T07:40:00Z</dcterms:modified>
</cp:coreProperties>
</file>