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A0F4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45B55CE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1EF79D47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Arial" w:eastAsia="Times New Roman" w:hAnsi="Arial" w:cs="Arial"/>
          <w:bCs/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5C645551" wp14:editId="34B6F812">
            <wp:simplePos x="0" y="0"/>
            <wp:positionH relativeFrom="margin">
              <wp:posOffset>2185670</wp:posOffset>
            </wp:positionH>
            <wp:positionV relativeFrom="paragraph">
              <wp:posOffset>249555</wp:posOffset>
            </wp:positionV>
            <wp:extent cx="1243330" cy="15525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nja_(grb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96451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C6A41C2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03696A26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E19EFE5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441517F5" w14:textId="2AE6AA9B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844DDE7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350F41CE" w14:textId="2B7CA8CB" w:rsidR="005C72D0" w:rsidRDefault="003E6EF9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>Godišnje</w:t>
      </w:r>
      <w:r w:rsidR="00504B8E">
        <w:rPr>
          <w:rFonts w:ascii="Verdana" w:hAnsi="Verdana" w:cs="Arial"/>
          <w:b/>
          <w:color w:val="000000" w:themeColor="text1"/>
          <w:sz w:val="40"/>
          <w:szCs w:val="40"/>
        </w:rPr>
        <w:t xml:space="preserve"> izvješće o provedbi </w:t>
      </w:r>
    </w:p>
    <w:p w14:paraId="2326A181" w14:textId="1EBDB8A0" w:rsidR="00D25F9F" w:rsidRDefault="00D25F9F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>P</w:t>
      </w:r>
      <w:r w:rsidR="00504B8E">
        <w:rPr>
          <w:rFonts w:ascii="Verdana" w:hAnsi="Verdana" w:cs="Arial"/>
          <w:b/>
          <w:color w:val="000000" w:themeColor="text1"/>
          <w:sz w:val="40"/>
          <w:szCs w:val="40"/>
        </w:rPr>
        <w:t>rovedbenog programa</w:t>
      </w:r>
      <w:r>
        <w:rPr>
          <w:rFonts w:ascii="Verdana" w:hAnsi="Verdana" w:cs="Arial"/>
          <w:b/>
          <w:color w:val="000000" w:themeColor="text1"/>
          <w:sz w:val="40"/>
          <w:szCs w:val="40"/>
        </w:rPr>
        <w:t xml:space="preserve"> Općine Cestica</w:t>
      </w:r>
    </w:p>
    <w:p w14:paraId="3DAFE50B" w14:textId="1C0EA2B7" w:rsidR="00504B8E" w:rsidRDefault="00504B8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 xml:space="preserve"> za 2022. godinu</w:t>
      </w:r>
    </w:p>
    <w:p w14:paraId="255C511B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A1957EE" w14:textId="77777777" w:rsidR="00D25F9F" w:rsidRDefault="00D25F9F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1A04768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5CE04F60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451F39D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6FB8A6D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AFA60E0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2632CCB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448708EE" w14:textId="710D0712" w:rsidR="00504B8E" w:rsidRPr="00504B8E" w:rsidRDefault="003E6EF9" w:rsidP="005C7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Siječanj</w:t>
      </w:r>
      <w:r w:rsidR="00504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04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14:paraId="46212B5F" w14:textId="6DBD62D3" w:rsidR="005C72D0" w:rsidRDefault="005C72D0"/>
    <w:p w14:paraId="0189B9DA" w14:textId="712DA859" w:rsidR="005C72D0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SADRŽAJ</w:t>
      </w:r>
    </w:p>
    <w:p w14:paraId="531F41D7" w14:textId="77777777" w:rsidR="00504B8E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00"/>
      </w:tblGrid>
      <w:tr w:rsidR="00504B8E" w14:paraId="478601ED" w14:textId="77777777" w:rsidTr="00504B8E">
        <w:tc>
          <w:tcPr>
            <w:tcW w:w="959" w:type="dxa"/>
          </w:tcPr>
          <w:p w14:paraId="425DA898" w14:textId="77777777" w:rsidR="00504B8E" w:rsidRDefault="00504B8E" w:rsidP="00504B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199D39" w14:textId="77777777" w:rsidR="00504B8E" w:rsidRDefault="00504B8E" w:rsidP="00504B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7B14A8E" w14:textId="47B0022E" w:rsidR="00504B8E" w:rsidRPr="00504B8E" w:rsidRDefault="00504B8E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Str.</w:t>
            </w:r>
          </w:p>
        </w:tc>
      </w:tr>
      <w:tr w:rsidR="00504B8E" w:rsidRPr="00504B8E" w14:paraId="24940FF6" w14:textId="77777777" w:rsidTr="00504B8E">
        <w:tc>
          <w:tcPr>
            <w:tcW w:w="959" w:type="dxa"/>
          </w:tcPr>
          <w:p w14:paraId="083627FB" w14:textId="1628222D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229" w:type="dxa"/>
          </w:tcPr>
          <w:p w14:paraId="20A87E22" w14:textId="1955C066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Pregled stanja u upravnom području</w:t>
            </w:r>
          </w:p>
        </w:tc>
        <w:tc>
          <w:tcPr>
            <w:tcW w:w="1100" w:type="dxa"/>
          </w:tcPr>
          <w:p w14:paraId="7AFBAFCC" w14:textId="225B5A08" w:rsidR="00504B8E" w:rsidRPr="00504B8E" w:rsidRDefault="00D73613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4B8E" w:rsidRPr="00504B8E" w14:paraId="093A30DA" w14:textId="77777777" w:rsidTr="00504B8E">
        <w:tc>
          <w:tcPr>
            <w:tcW w:w="959" w:type="dxa"/>
          </w:tcPr>
          <w:p w14:paraId="5F350497" w14:textId="3A7C59DB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7229" w:type="dxa"/>
          </w:tcPr>
          <w:p w14:paraId="0FFE05DA" w14:textId="4E773F61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Izvješće o napretku u provedbi mjera </w:t>
            </w:r>
          </w:p>
        </w:tc>
        <w:tc>
          <w:tcPr>
            <w:tcW w:w="1100" w:type="dxa"/>
          </w:tcPr>
          <w:p w14:paraId="1F332C60" w14:textId="776EEEC0" w:rsidR="00504B8E" w:rsidRPr="00504B8E" w:rsidRDefault="00E2681D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4B8E" w:rsidRPr="00504B8E" w14:paraId="7815E75A" w14:textId="77777777" w:rsidTr="00504B8E">
        <w:tc>
          <w:tcPr>
            <w:tcW w:w="959" w:type="dxa"/>
          </w:tcPr>
          <w:p w14:paraId="1870C3BC" w14:textId="63521061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III.</w:t>
            </w:r>
          </w:p>
        </w:tc>
        <w:tc>
          <w:tcPr>
            <w:tcW w:w="7229" w:type="dxa"/>
          </w:tcPr>
          <w:p w14:paraId="3911C10A" w14:textId="2E30D866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Doprinos ostvarenju ciljeva javnih politika</w:t>
            </w:r>
          </w:p>
        </w:tc>
        <w:tc>
          <w:tcPr>
            <w:tcW w:w="1100" w:type="dxa"/>
          </w:tcPr>
          <w:p w14:paraId="792769E1" w14:textId="75CA2146" w:rsidR="00504B8E" w:rsidRPr="00504B8E" w:rsidRDefault="00E2681D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7FA056F7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B879C" w14:textId="784CF4D8" w:rsidR="005C72D0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Prilog1: </w:t>
      </w:r>
      <w:r w:rsidR="003E6EF9">
        <w:rPr>
          <w:rFonts w:ascii="Times New Roman" w:hAnsi="Times New Roman" w:cs="Times New Roman"/>
          <w:color w:val="000000" w:themeColor="text1"/>
          <w:sz w:val="24"/>
          <w:szCs w:val="24"/>
        </w:rPr>
        <w:t>Godišnje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izvješće 2022. – DZM</w:t>
      </w:r>
    </w:p>
    <w:p w14:paraId="743D764A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0C0B7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DD2FE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4420D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6B626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6D04E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22DF4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9DFE2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E8658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49C03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1E1DA" w14:textId="77777777" w:rsidR="00504B8E" w:rsidRP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2C43F" w14:textId="3944AAE4" w:rsidR="00504B8E" w:rsidRP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E33FB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B4236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7FDD1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0F97D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023F4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FFE90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99F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EE467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CEE06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44977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16E5D" w14:textId="1D22966B" w:rsidR="005C72D0" w:rsidRPr="00D73613" w:rsidRDefault="00504B8E" w:rsidP="00947C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I. PREGLED STANJA U UPRAVNOM PODRUČJU</w:t>
      </w:r>
    </w:p>
    <w:p w14:paraId="1CD17244" w14:textId="132E9254" w:rsidR="00504B8E" w:rsidRDefault="0091677C" w:rsidP="004C12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77C">
        <w:rPr>
          <w:rFonts w:ascii="Times New Roman" w:hAnsi="Times New Roman" w:cs="Times New Roman"/>
          <w:color w:val="000000" w:themeColor="text1"/>
          <w:sz w:val="24"/>
          <w:szCs w:val="24"/>
        </w:rPr>
        <w:t>U izvještajnom razdoblju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287">
        <w:rPr>
          <w:rFonts w:ascii="Times New Roman" w:hAnsi="Times New Roman" w:cs="Times New Roman"/>
          <w:color w:val="000000" w:themeColor="text1"/>
          <w:sz w:val="24"/>
          <w:szCs w:val="24"/>
        </w:rPr>
        <w:t>poslovi Općine Cestica odvijali su se u skladu sa planovima i potrebama zajednice. Općina Cestica usmjerila je svoje aktivnosti u razvojni potencijal u segmentu održavanja, rekonstrukcije, građenja i zaštite nerazvrstanih cesta na području Općine, jačanje prirodnih i kulturnih vrijednosti u turističke svrhe, obnavljanje naselja kroz poboljšanje društvene i tehničke infrastrukture, multikulturalnost stanovništva, mlade obitelji, studente, ulaganje u kulturnu, društvenu i sportsku infrastrukturu, ulaganje u digitalnu infrastrukturu, osnivanje zajedničke TZ sa susjednim općinama, unaprjeđenje društvenog standarda poticanjem razvoja obrazovanja, kulture i socijalne zaštite, poticanje rada udruga</w:t>
      </w:r>
      <w:r w:rsidR="00A96B06">
        <w:rPr>
          <w:rFonts w:ascii="Times New Roman" w:hAnsi="Times New Roman" w:cs="Times New Roman"/>
          <w:color w:val="000000" w:themeColor="text1"/>
          <w:sz w:val="24"/>
          <w:szCs w:val="24"/>
        </w:rPr>
        <w:t>, sufinanciranje javnih potreba u školstvu, sportu i kulturi.</w:t>
      </w:r>
      <w:r w:rsidR="004C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A4AEA7" w14:textId="77777777" w:rsidR="00D73613" w:rsidRPr="0091677C" w:rsidRDefault="00D73613" w:rsidP="004C12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A9213" w14:textId="4BE39DC8" w:rsidR="00504B8E" w:rsidRPr="00D73613" w:rsidRDefault="00504B8E" w:rsidP="00A96B0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II. IZVJEŠĆE O NAPRETKU U PROVEDBI MJERA</w:t>
      </w:r>
    </w:p>
    <w:p w14:paraId="511BE750" w14:textId="77777777" w:rsidR="00A96B06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A37B5" w14:textId="77777777" w:rsidR="00A96B06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1.</w:t>
      </w:r>
      <w:r w:rsidR="00A96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Aktivnosti vezane za redovnu djelatnost izvršnog tijela, predstavničkih tijela i    </w:t>
      </w:r>
    </w:p>
    <w:p w14:paraId="368CA005" w14:textId="3097405A" w:rsidR="00504B8E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upravnih tijela jedinice lokalne samouprave</w:t>
      </w:r>
    </w:p>
    <w:p w14:paraId="3685B83D" w14:textId="4D6BAA3E" w:rsidR="00A96B06" w:rsidRDefault="00A96B06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planiranih aktivnosti i rokova. </w:t>
      </w:r>
    </w:p>
    <w:p w14:paraId="75DF06B0" w14:textId="78EA5B51" w:rsidR="00A96B06" w:rsidRDefault="00A96B06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Ključna točka ostvarenja je osiguranje sredstava za rad, materijalne i ostale rashode potrebne za djelokrug rada predstavničkog tijela. Podmirenje rashoda vezane uz djelokrug rada načelnika, 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rashode za usluge,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materijalne rashode, </w:t>
      </w:r>
      <w:r w:rsidR="001E4FA7">
        <w:rPr>
          <w:rFonts w:ascii="Times New Roman" w:hAnsi="Times New Roman" w:cs="Times New Roman"/>
          <w:color w:val="000000" w:themeColor="text1"/>
          <w:sz w:val="24"/>
          <w:szCs w:val="24"/>
        </w:rPr>
        <w:t>otplate kredita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>, protokol i reprezentacija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, provođenje europskih projekata.</w:t>
      </w:r>
    </w:p>
    <w:p w14:paraId="4EF2CFA6" w14:textId="75E6FE80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4.471.309,24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03791D9A" w14:textId="77777777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C1835" w14:textId="0CD3004C" w:rsidR="001E4FA7" w:rsidRPr="001E4FA7" w:rsidRDefault="001E4FA7" w:rsidP="00A96B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2. Jačanje kompetencija i unaprjeđenje sustava javne uprave</w:t>
      </w:r>
    </w:p>
    <w:p w14:paraId="15BF1E95" w14:textId="27F3256B" w:rsidR="001E4FA7" w:rsidRDefault="000F1F2B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je</w:t>
      </w:r>
      <w:r w:rsidR="001E4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>stvare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planiranih aktivnosti.</w:t>
      </w:r>
    </w:p>
    <w:p w14:paraId="00395770" w14:textId="0D2D46F7" w:rsidR="004B49D8" w:rsidRDefault="004B49D8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rashode za zaposlene, materijalne rashode, opremu i namještaj, Program javnih radova.</w:t>
      </w:r>
    </w:p>
    <w:p w14:paraId="1D0830E6" w14:textId="277EDEDB" w:rsidR="004B49D8" w:rsidRPr="00A96B06" w:rsidRDefault="004B49D8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2.163.399,90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0E1B8722" w14:textId="77777777" w:rsidR="00A96B06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8C9C88" w14:textId="51F3AEDC" w:rsidR="004B49D8" w:rsidRDefault="004B49D8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3. Aktivnost vezana za poticanje razvoja poduzetništva i gospodarstva</w:t>
      </w:r>
    </w:p>
    <w:p w14:paraId="7BD2682E" w14:textId="100AFD76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je ostvar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ECF74B8" w14:textId="431B0D94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usluge održavanja GZ, poticanje i subvencioniranje malih poduzetnika, obrtnika i OPG-ova, veterinarske usluge.</w:t>
      </w:r>
    </w:p>
    <w:p w14:paraId="6BCD6EA8" w14:textId="055E145F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</w:t>
      </w:r>
      <w:r w:rsidR="000F1F2B">
        <w:rPr>
          <w:rFonts w:ascii="Times New Roman" w:hAnsi="Times New Roman" w:cs="Times New Roman"/>
          <w:color w:val="000000" w:themeColor="text1"/>
          <w:sz w:val="24"/>
          <w:szCs w:val="24"/>
        </w:rPr>
        <w:t>proračunska sredstva: 448.409,10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71D94C8A" w14:textId="77777777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98B79" w14:textId="2DBF5AA8" w:rsidR="004B49D8" w:rsidRPr="004B49D8" w:rsidRDefault="004B49D8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4. Poticanje razvoja održivog turizma</w:t>
      </w:r>
    </w:p>
    <w:p w14:paraId="72672221" w14:textId="3E5BD6C7" w:rsidR="004B49D8" w:rsidRDefault="00EE5AA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je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>u okviru planiranih aktivnosti.</w:t>
      </w:r>
    </w:p>
    <w:p w14:paraId="672278A8" w14:textId="0D10FC28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dodjelu bespovratne potpore,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izrad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projekta i dokumentacije za izmjenu građevinskih dozvola KAMP-a Cestica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izvođenje radova na uspostavi i uređenju poučnih staza, vidikovaca i ostale manje infrastrukture u parku </w:t>
      </w:r>
      <w:proofErr w:type="spellStart"/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Križovljangrad</w:t>
      </w:r>
      <w:proofErr w:type="spellEnd"/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-Faza I.</w:t>
      </w:r>
    </w:p>
    <w:p w14:paraId="6741F9CE" w14:textId="0E63FC03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</w:t>
      </w:r>
      <w:r w:rsidR="00852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1.182.728,69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093BB205" w14:textId="77777777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B334C" w14:textId="77777777" w:rsidR="001E31E5" w:rsidRPr="001E31E5" w:rsidRDefault="001E31E5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3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5. Aktivnosti vezane za izgradnju i održavanje komunalne infrastrukture</w:t>
      </w:r>
    </w:p>
    <w:p w14:paraId="49D43527" w14:textId="053B7240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planiranih aktivnosti</w:t>
      </w:r>
    </w:p>
    <w:p w14:paraId="29FE346A" w14:textId="41FBE719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Ključne točke ostvarenja odnose se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održavanje cesta i putova,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materijal, energiju i usluge, zbrinjavanje građevinskog otpada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, uređenje na groblju Cestica-postavljeno 65 m betonske ograde.</w:t>
      </w:r>
    </w:p>
    <w:p w14:paraId="5F0D72F3" w14:textId="2D6462C6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2.788.312,26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7F2E23A9" w14:textId="77777777" w:rsidR="00EE5AA8" w:rsidRDefault="00EE5AA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9161F" w14:textId="3FC0283B" w:rsidR="00852DBE" w:rsidRPr="00852DBE" w:rsidRDefault="00852DBE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6. Unaprjeđenje i izgradnja prometne infrastrukture</w:t>
      </w:r>
    </w:p>
    <w:p w14:paraId="27032C1D" w14:textId="0EB71A64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planiranih aktivnosti.</w:t>
      </w:r>
    </w:p>
    <w:p w14:paraId="38D3F58D" w14:textId="3E2F60AD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rekonstrukciju nerazvrstanih cesta:</w:t>
      </w:r>
      <w:r w:rsidR="00EE5AA8" w:rsidRPr="00EE5AA8">
        <w:t xml:space="preserve"> </w:t>
      </w:r>
      <w:r w:rsidR="00EE5AA8" w:rsidRPr="00EE5AA8">
        <w:rPr>
          <w:rFonts w:ascii="Times New Roman" w:hAnsi="Times New Roman" w:cs="Times New Roman"/>
          <w:color w:val="000000" w:themeColor="text1"/>
          <w:sz w:val="24"/>
          <w:szCs w:val="24"/>
        </w:rPr>
        <w:t>1. Natkrižovljan-Težak Mirko, 2. Selci-Valentić, 3. Selci-</w:t>
      </w:r>
      <w:proofErr w:type="spellStart"/>
      <w:r w:rsidR="00EE5AA8" w:rsidRPr="00EE5AA8">
        <w:rPr>
          <w:rFonts w:ascii="Times New Roman" w:hAnsi="Times New Roman" w:cs="Times New Roman"/>
          <w:color w:val="000000" w:themeColor="text1"/>
          <w:sz w:val="24"/>
          <w:szCs w:val="24"/>
        </w:rPr>
        <w:t>Kojc</w:t>
      </w:r>
      <w:proofErr w:type="spellEnd"/>
      <w:r w:rsidR="00EE5AA8" w:rsidRPr="00EE5AA8">
        <w:rPr>
          <w:rFonts w:ascii="Times New Roman" w:hAnsi="Times New Roman" w:cs="Times New Roman"/>
          <w:color w:val="000000" w:themeColor="text1"/>
          <w:sz w:val="24"/>
          <w:szCs w:val="24"/>
        </w:rPr>
        <w:t>, 4. Vratno-</w:t>
      </w:r>
      <w:proofErr w:type="spellStart"/>
      <w:r w:rsidR="00EE5AA8" w:rsidRPr="00EE5AA8">
        <w:rPr>
          <w:rFonts w:ascii="Times New Roman" w:hAnsi="Times New Roman" w:cs="Times New Roman"/>
          <w:color w:val="000000" w:themeColor="text1"/>
          <w:sz w:val="24"/>
          <w:szCs w:val="24"/>
        </w:rPr>
        <w:t>Boršanec</w:t>
      </w:r>
      <w:proofErr w:type="spellEnd"/>
      <w:r w:rsidR="00EE5AA8" w:rsidRPr="00EE5AA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E5AA8" w:rsidRPr="00EE5AA8">
        <w:rPr>
          <w:rFonts w:ascii="Times New Roman" w:hAnsi="Times New Roman" w:cs="Times New Roman"/>
          <w:color w:val="000000" w:themeColor="text1"/>
          <w:sz w:val="24"/>
          <w:szCs w:val="24"/>
        </w:rPr>
        <w:t>Št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ehec</w:t>
      </w:r>
      <w:proofErr w:type="spellEnd"/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, 5. Selci-</w:t>
      </w:r>
      <w:proofErr w:type="spellStart"/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Pungračić</w:t>
      </w:r>
      <w:proofErr w:type="spellEnd"/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-Križanč</w:t>
      </w:r>
      <w:r w:rsidR="00EE5AA8" w:rsidRPr="00EE5A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8EDB6" w14:textId="245AF7E9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1.030.883,14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1BF3643B" w14:textId="77777777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EAADA" w14:textId="54519E58" w:rsidR="00852DBE" w:rsidRPr="00852DBE" w:rsidRDefault="00852DBE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7. Održavanje javnih površina</w:t>
      </w:r>
    </w:p>
    <w:p w14:paraId="296D0177" w14:textId="44BC0BB6" w:rsidR="00852DBE" w:rsidRDefault="00852DBE" w:rsidP="00852D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44EB06DD" w14:textId="482AD1C2" w:rsidR="00F86628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održavanje zelenih površina, košnja trave, sadnja cvijeća na javnim površinama</w:t>
      </w:r>
      <w:r w:rsidR="00F866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41791F" w14:textId="266F24B3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EE5AA8">
        <w:rPr>
          <w:rFonts w:ascii="Times New Roman" w:hAnsi="Times New Roman" w:cs="Times New Roman"/>
          <w:color w:val="000000" w:themeColor="text1"/>
          <w:sz w:val="24"/>
          <w:szCs w:val="24"/>
        </w:rPr>
        <w:t>348.126,03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7FCD1F54" w14:textId="77777777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98325" w14:textId="056B7D4F" w:rsidR="00F86628" w:rsidRPr="00F86628" w:rsidRDefault="00F86628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8. Razvoj i uspostavljanje održivog sustava vodoopskrbe i odvodnje</w:t>
      </w:r>
    </w:p>
    <w:p w14:paraId="07B2F01B" w14:textId="5BA2C02F" w:rsidR="00F86628" w:rsidRDefault="00F86628" w:rsidP="00F86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2B2EAF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2B2E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176B2B5E" w14:textId="4BBF4344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</w:t>
      </w:r>
      <w:r w:rsidR="0075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unaprjeđenje sustava vodoopskrbe i radovi na sustavu odvodnje i pročišćavanje otpadnih voda aglomeracije Varaždin</w:t>
      </w:r>
      <w:r w:rsidR="002B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2EAF" w:rsidRPr="002B2EAF">
        <w:rPr>
          <w:rFonts w:ascii="Times New Roman" w:hAnsi="Times New Roman" w:cs="Times New Roman"/>
          <w:color w:val="000000" w:themeColor="text1"/>
          <w:sz w:val="24"/>
          <w:szCs w:val="24"/>
        </w:rPr>
        <w:t>Projekt odvodnje Gajeve ulice u Cestici je završen; Sustav odvodnje i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EAF" w:rsidRPr="002B2EAF">
        <w:rPr>
          <w:rFonts w:ascii="Times New Roman" w:hAnsi="Times New Roman" w:cs="Times New Roman"/>
          <w:color w:val="000000" w:themeColor="text1"/>
          <w:sz w:val="24"/>
          <w:szCs w:val="24"/>
        </w:rPr>
        <w:t>pročišćavanja otpadnih voda aglomeracije Varaždin se privodi kraju; izgrađena je vodovodna mreža odvojak Banfić, Virje K., izvršena rekonstrukcija vodovodne mreže na području Općine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5D0A28" w14:textId="4CCBB603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proračunska sredstva: 794.199,41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0DEBB386" w14:textId="77777777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2C8F0" w14:textId="11575EBC" w:rsidR="00756024" w:rsidRPr="00B91D20" w:rsidRDefault="00756024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9. Unaprjeđenje energetske infrastrukture</w:t>
      </w:r>
    </w:p>
    <w:p w14:paraId="01D94F2D" w14:textId="67485CED" w:rsidR="00756024" w:rsidRDefault="00756024" w:rsidP="007560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1C01EFC0" w14:textId="465B711B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javnu rasvjetu za rasvjetljavanje javnih površina, javnih i nerazvrstanih cesta. </w:t>
      </w:r>
    </w:p>
    <w:p w14:paraId="53724C6B" w14:textId="61A204CC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proračunskih sredstava: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362.451,59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21E92D21" w14:textId="77777777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D5284" w14:textId="435CB160" w:rsidR="00756024" w:rsidRPr="00B91D20" w:rsidRDefault="00756024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10. Pružanje socijalne zaštite i unaprjeđenja kvalitete života građana</w:t>
      </w:r>
    </w:p>
    <w:p w14:paraId="560D927B" w14:textId="08B2B050" w:rsidR="00756024" w:rsidRDefault="00756024" w:rsidP="007560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aktivnosti.</w:t>
      </w:r>
    </w:p>
    <w:p w14:paraId="66EA3E16" w14:textId="14C261AC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</w:t>
      </w:r>
      <w:r w:rsidR="00B91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osiguranje financijskih sredstava za pomoć i potporu socijalno osjetljivim skupinama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financiranjem ogrjeva, troškova stanovanja, prehrane učenika, ostale jednokratne novčane pomoći</w:t>
      </w:r>
      <w:r w:rsidR="00B91D20">
        <w:rPr>
          <w:rFonts w:ascii="Times New Roman" w:hAnsi="Times New Roman" w:cs="Times New Roman"/>
          <w:color w:val="000000" w:themeColor="text1"/>
          <w:sz w:val="24"/>
          <w:szCs w:val="24"/>
        </w:rPr>
        <w:t>, rodiljama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novorođenu djecu</w:t>
      </w:r>
      <w:r w:rsidR="00B91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 </w:t>
      </w:r>
      <w:r w:rsidR="00B91D20">
        <w:rPr>
          <w:rFonts w:ascii="Times New Roman" w:hAnsi="Times New Roman" w:cs="Times New Roman"/>
          <w:color w:val="000000" w:themeColor="text1"/>
          <w:sz w:val="24"/>
          <w:szCs w:val="24"/>
        </w:rPr>
        <w:t>umirovljenicima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Uskrs i Božić.</w:t>
      </w:r>
    </w:p>
    <w:p w14:paraId="091CBEE9" w14:textId="572295D1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658.974,13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0EBB09D0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9F44E" w14:textId="783D9B4D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11. Aktivnosti vezane za pružanje vatrogasne i civilne zaštite</w:t>
      </w:r>
    </w:p>
    <w:p w14:paraId="67042A0E" w14:textId="2634A6B5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A800F0A" w14:textId="08AC0952" w:rsidR="004B49D8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financiranje protupožarne zaštite-tekuće i kapitalne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donacije Vatrogasnoj zajednici Općine Cestica, financiranje Gradskog crvenog križa Varaždin, financiranje HGSS-a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8F39E9" w14:textId="632FC531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a proračunska sredstva: 373.164,23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4B998C06" w14:textId="6B40BE3D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Mjera 12. Poticanje razvoj sporta i rekreacije</w:t>
      </w:r>
    </w:p>
    <w:p w14:paraId="2DCF1A2E" w14:textId="18013382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je ostvar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7ED5CDAF" w14:textId="78D0B336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poticanje lokalnog stanovništva na sportske aktivnosti, tekuće i kapitalne donacije sportskim društvima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50BB" w:rsidRPr="00E650BB">
        <w:rPr>
          <w:rFonts w:ascii="Times New Roman" w:hAnsi="Times New Roman" w:cs="Times New Roman"/>
          <w:color w:val="000000" w:themeColor="text1"/>
          <w:sz w:val="24"/>
          <w:szCs w:val="24"/>
        </w:rPr>
        <w:t>Isplaćene tekuće donacije/kvartali nogometnim klubovima: Dinamo Babinec, Polet Cestica, Bratstvo Otok Virje,  Vratno, G. Vratno; financirani su treneri nogometnog centra Cestica; izvedeni su pripremni radovi na izgradnji pomoćnog igrališta NK Polet Cestica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C00062" w14:textId="15937D4B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proračunska sredstva: 835.844,32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2B2AF2C7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08A38" w14:textId="5DD3F901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13. Uređenje i opremanje s ciljem unaprjeđivanja uvjeta za život u naseljima</w:t>
      </w:r>
    </w:p>
    <w:p w14:paraId="2804956C" w14:textId="169B26BD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59B05C5B" w14:textId="6B0F5409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</w:t>
      </w:r>
      <w:r w:rsidR="004E3996">
        <w:rPr>
          <w:rFonts w:ascii="Times New Roman" w:hAnsi="Times New Roman" w:cs="Times New Roman"/>
          <w:color w:val="000000" w:themeColor="text1"/>
          <w:sz w:val="24"/>
          <w:szCs w:val="24"/>
        </w:rPr>
        <w:t>dodatna ulaganja na građevinskim objektima.</w:t>
      </w:r>
      <w:r w:rsidR="007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Sanirano je klizište Natkrižovljan, kod groblja i Radovec – </w:t>
      </w:r>
      <w:proofErr w:type="spellStart"/>
      <w:r w:rsidR="0076129E">
        <w:rPr>
          <w:rFonts w:ascii="Times New Roman" w:hAnsi="Times New Roman" w:cs="Times New Roman"/>
          <w:color w:val="000000" w:themeColor="text1"/>
          <w:sz w:val="24"/>
          <w:szCs w:val="24"/>
        </w:rPr>
        <w:t>Boršanec</w:t>
      </w:r>
      <w:proofErr w:type="spellEnd"/>
      <w:r w:rsidR="0076129E">
        <w:rPr>
          <w:rFonts w:ascii="Times New Roman" w:hAnsi="Times New Roman" w:cs="Times New Roman"/>
          <w:color w:val="000000" w:themeColor="text1"/>
          <w:sz w:val="24"/>
          <w:szCs w:val="24"/>
        </w:rPr>
        <w:t>, postavljena je keramika u zgradi Općine, izrađene su 3. izmjene i dopune PPU Općine Cestica, ušteda električne energije u javnoj rasvjeti.</w:t>
      </w:r>
    </w:p>
    <w:p w14:paraId="62813DC1" w14:textId="4617CAE4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2.430.109,98 </w:t>
      </w:r>
      <w:r w:rsidR="00E650BB">
        <w:rPr>
          <w:rFonts w:ascii="Times New Roman" w:hAnsi="Times New Roman" w:cs="Times New Roman"/>
          <w:color w:val="000000" w:themeColor="text1"/>
          <w:sz w:val="24"/>
          <w:szCs w:val="24"/>
        </w:rPr>
        <w:t>kn</w:t>
      </w:r>
    </w:p>
    <w:p w14:paraId="563A55AD" w14:textId="77777777" w:rsidR="00E650BB" w:rsidRDefault="00E650BB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D3038" w14:textId="1C5D76CE" w:rsidR="004E3996" w:rsidRPr="004E3996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14. Provedba predškolskog odgoja</w:t>
      </w:r>
    </w:p>
    <w:p w14:paraId="48A38152" w14:textId="079C532F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6E8CF17" w14:textId="06063D81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sufinanciranje smještaja djece u djece predškolske dobi u vrtiće.</w:t>
      </w:r>
    </w:p>
    <w:p w14:paraId="429228C6" w14:textId="6851640B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76129E">
        <w:rPr>
          <w:rFonts w:ascii="Times New Roman" w:hAnsi="Times New Roman" w:cs="Times New Roman"/>
          <w:color w:val="000000" w:themeColor="text1"/>
          <w:sz w:val="24"/>
          <w:szCs w:val="24"/>
        </w:rPr>
        <w:t>1.416.022,00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5BF1FBA8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2D9EF" w14:textId="6FD681BA" w:rsidR="004E3996" w:rsidRPr="004E3996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15. Redovn</w:t>
      </w:r>
      <w:r w:rsidR="0091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ulaganja u osnovnoškolsko obrazovanje</w:t>
      </w:r>
    </w:p>
    <w:p w14:paraId="01D14374" w14:textId="79E3F879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1B1A2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</w:t>
      </w:r>
      <w:r w:rsidR="001B1A2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6BA17CF1" w14:textId="329214F2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provođenje osnovnoškolskog odgoja i obrazovanja , što uključuje financiranje učitelja u produženom boravku, financiranje romskih pomagača, te tekuće donacije OŠ Cestica</w:t>
      </w:r>
      <w:r w:rsidR="00E74C51">
        <w:rPr>
          <w:rFonts w:ascii="Times New Roman" w:hAnsi="Times New Roman" w:cs="Times New Roman"/>
          <w:color w:val="000000" w:themeColor="text1"/>
          <w:sz w:val="24"/>
          <w:szCs w:val="24"/>
        </w:rPr>
        <w:t>, najam sportske dvorane, najam  novog školskog prostora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FE0484" w14:textId="2D7475D3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1B1A24">
        <w:rPr>
          <w:rFonts w:ascii="Times New Roman" w:hAnsi="Times New Roman" w:cs="Times New Roman"/>
          <w:color w:val="000000" w:themeColor="text1"/>
          <w:sz w:val="24"/>
          <w:szCs w:val="24"/>
        </w:rPr>
        <w:t>825.248,15</w:t>
      </w:r>
      <w:r w:rsidR="00E7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kn</w:t>
      </w:r>
    </w:p>
    <w:p w14:paraId="23C8F2DC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6F12E" w14:textId="644858A7" w:rsidR="004E3996" w:rsidRPr="00D73613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16. Dodjela stipendija i školarina</w:t>
      </w:r>
    </w:p>
    <w:p w14:paraId="467DE1F3" w14:textId="59774EC7" w:rsidR="004E3996" w:rsidRDefault="001B1A24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j</w:t>
      </w:r>
      <w:r w:rsidR="004E3996">
        <w:rPr>
          <w:rFonts w:ascii="Times New Roman" w:hAnsi="Times New Roman" w:cs="Times New Roman"/>
          <w:color w:val="000000" w:themeColor="text1"/>
          <w:sz w:val="24"/>
          <w:szCs w:val="24"/>
        </w:rPr>
        <w:t>e ostvare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4E3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E3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7B902780" w14:textId="75C76066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dodjelu stipendija studentima s područja Općine.</w:t>
      </w:r>
    </w:p>
    <w:p w14:paraId="578DCB91" w14:textId="2E574CB1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1B1A24">
        <w:rPr>
          <w:rFonts w:ascii="Times New Roman" w:hAnsi="Times New Roman" w:cs="Times New Roman"/>
          <w:color w:val="000000" w:themeColor="text1"/>
          <w:sz w:val="24"/>
          <w:szCs w:val="24"/>
        </w:rPr>
        <w:t>241.600,00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013D2CE1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D44CC" w14:textId="2573EEA7" w:rsidR="004E3996" w:rsidRPr="00D73613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17. Promicanje kulture i kulturnih sadržaja</w:t>
      </w:r>
    </w:p>
    <w:p w14:paraId="6B9737EF" w14:textId="7F0F9F9A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</w:t>
      </w:r>
      <w:r w:rsidR="001B1A24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ostvare</w:t>
      </w:r>
      <w:r w:rsidR="001B1A2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60145E2E" w14:textId="38BA2C9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osiguranje sredstava za informiranje, oglašavanje, vidljivost aktivnosti i provođenja projekata putem medija, te poticanje rada udruga građana </w:t>
      </w:r>
      <w:r w:rsidR="00D73613">
        <w:rPr>
          <w:rFonts w:ascii="Times New Roman" w:hAnsi="Times New Roman" w:cs="Times New Roman"/>
          <w:color w:val="000000" w:themeColor="text1"/>
          <w:sz w:val="24"/>
          <w:szCs w:val="24"/>
        </w:rPr>
        <w:t>tekućim i kapitalnim donacijama.</w:t>
      </w:r>
    </w:p>
    <w:p w14:paraId="42E07A21" w14:textId="0C88809F" w:rsidR="00D73613" w:rsidRPr="004B49D8" w:rsidRDefault="00D73613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1B1A24">
        <w:rPr>
          <w:rFonts w:ascii="Times New Roman" w:hAnsi="Times New Roman" w:cs="Times New Roman"/>
          <w:color w:val="000000" w:themeColor="text1"/>
          <w:sz w:val="24"/>
          <w:szCs w:val="24"/>
        </w:rPr>
        <w:t>1.379.221,29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14:paraId="7DC4CE39" w14:textId="77777777" w:rsidR="00F00CF0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726F89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D9523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BF4CA9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28E3CF" w14:textId="4940D843" w:rsidR="00504B8E" w:rsidRPr="00D73613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III. DOPRINOS OSTVARENJU CILJEVA JAVNIH POLITIKA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75"/>
        <w:gridCol w:w="2835"/>
        <w:gridCol w:w="3456"/>
        <w:gridCol w:w="2498"/>
      </w:tblGrid>
      <w:tr w:rsidR="00D73613" w14:paraId="1D795C00" w14:textId="77777777" w:rsidTr="008801FA">
        <w:tc>
          <w:tcPr>
            <w:tcW w:w="675" w:type="dxa"/>
          </w:tcPr>
          <w:p w14:paraId="7B4C8B7E" w14:textId="77777777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06193" w14:textId="35270BC9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Mjera</w:t>
            </w:r>
          </w:p>
        </w:tc>
        <w:tc>
          <w:tcPr>
            <w:tcW w:w="3456" w:type="dxa"/>
          </w:tcPr>
          <w:p w14:paraId="37FC2789" w14:textId="1F74782E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Svrha provedbe mjere</w:t>
            </w:r>
          </w:p>
        </w:tc>
        <w:tc>
          <w:tcPr>
            <w:tcW w:w="2498" w:type="dxa"/>
          </w:tcPr>
          <w:p w14:paraId="5F857228" w14:textId="14AF065E" w:rsidR="00D73613" w:rsidRDefault="00D73613" w:rsidP="00880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Ostvareni rezultati</w:t>
            </w:r>
          </w:p>
        </w:tc>
      </w:tr>
      <w:tr w:rsidR="00D73613" w:rsidRPr="008801FA" w14:paraId="278B8CF5" w14:textId="77777777" w:rsidTr="008801FA">
        <w:tc>
          <w:tcPr>
            <w:tcW w:w="675" w:type="dxa"/>
          </w:tcPr>
          <w:p w14:paraId="53CB1BF4" w14:textId="1993F0B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629687E" w14:textId="77777777" w:rsidR="008801FA" w:rsidRPr="008801FA" w:rsidRDefault="008801FA" w:rsidP="008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1"/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Aktivnosti vezane za redovnu djelatnost izvršnog tijela, predstavničkih tijela i    </w:t>
            </w:r>
          </w:p>
          <w:p w14:paraId="31FC4312" w14:textId="49613D01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upravnih tijela jedinice lokalne samouprave</w:t>
            </w:r>
            <w:bookmarkEnd w:id="1"/>
          </w:p>
        </w:tc>
        <w:tc>
          <w:tcPr>
            <w:tcW w:w="3456" w:type="dxa"/>
          </w:tcPr>
          <w:p w14:paraId="35A5E4CD" w14:textId="628D34B6" w:rsidR="00D73613" w:rsidRPr="008801FA" w:rsidRDefault="00E74C51" w:rsidP="00627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</w:t>
            </w:r>
            <w:r w:rsidR="006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lokalnog stanovništva i olakšavanje rada vlasnika zakonitih mjerila uz </w:t>
            </w:r>
            <w:proofErr w:type="spellStart"/>
            <w:r w:rsidR="006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transparentniji</w:t>
            </w:r>
            <w:proofErr w:type="spellEnd"/>
            <w:r w:rsidR="006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sustav , te poboljšanje rada ovlaštenih tijela</w:t>
            </w:r>
          </w:p>
        </w:tc>
        <w:tc>
          <w:tcPr>
            <w:tcW w:w="2498" w:type="dxa"/>
          </w:tcPr>
          <w:p w14:paraId="326E2F33" w14:textId="76591D73" w:rsidR="00D73613" w:rsidRDefault="001B1A24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38476F74" w14:textId="0675B24E" w:rsidR="008801FA" w:rsidRPr="008801FA" w:rsidRDefault="008801FA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(mjera </w:t>
            </w:r>
            <w:r w:rsidR="004F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3D6098E7" w14:textId="77777777" w:rsidTr="008801FA">
        <w:tc>
          <w:tcPr>
            <w:tcW w:w="675" w:type="dxa"/>
          </w:tcPr>
          <w:p w14:paraId="2FAB6859" w14:textId="48157737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DCEF3E6" w14:textId="17C9ABA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Jačanje kompetencija i unaprjeđenje sustava javne uprave</w:t>
            </w:r>
          </w:p>
        </w:tc>
        <w:tc>
          <w:tcPr>
            <w:tcW w:w="3456" w:type="dxa"/>
          </w:tcPr>
          <w:p w14:paraId="676FA907" w14:textId="2043A28F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4325DF4" w14:textId="2A98863A" w:rsidR="008801FA" w:rsidRDefault="004F3031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41B44FA7" w14:textId="1610AA06" w:rsidR="00D73613" w:rsidRPr="008801FA" w:rsidRDefault="008801FA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 w:rsidR="004F3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3D36CD9F" w14:textId="77777777" w:rsidTr="008801FA">
        <w:tc>
          <w:tcPr>
            <w:tcW w:w="675" w:type="dxa"/>
          </w:tcPr>
          <w:p w14:paraId="3DD6AA96" w14:textId="67E50B8E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F5B2012" w14:textId="3C12A6A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 vezana za poticanje razvoja poduzetništva i gospodarstva</w:t>
            </w:r>
          </w:p>
        </w:tc>
        <w:tc>
          <w:tcPr>
            <w:tcW w:w="3456" w:type="dxa"/>
          </w:tcPr>
          <w:p w14:paraId="15EA3BBE" w14:textId="18E315B9" w:rsidR="00D73613" w:rsidRPr="008801FA" w:rsidRDefault="0077370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razvoja malih i srednjih poduzeća, jačanje konkurentnosti, razvoj novih kompetencija, te otvaranje novih radnih mjesta </w:t>
            </w:r>
          </w:p>
        </w:tc>
        <w:tc>
          <w:tcPr>
            <w:tcW w:w="2498" w:type="dxa"/>
          </w:tcPr>
          <w:p w14:paraId="2D27EF95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56029C66" w14:textId="32291F19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(mjera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3EE53999" w14:textId="77777777" w:rsidTr="008801FA">
        <w:tc>
          <w:tcPr>
            <w:tcW w:w="675" w:type="dxa"/>
          </w:tcPr>
          <w:p w14:paraId="7A7B1B0F" w14:textId="58F93F12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FCA0788" w14:textId="24089D1B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razvoja održivog turizma</w:t>
            </w:r>
          </w:p>
        </w:tc>
        <w:tc>
          <w:tcPr>
            <w:tcW w:w="3456" w:type="dxa"/>
          </w:tcPr>
          <w:p w14:paraId="648FDAA0" w14:textId="436D00E1" w:rsidR="00D73613" w:rsidRPr="008801FA" w:rsidRDefault="0077370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Stvor</w:t>
            </w:r>
            <w:r w:rsidR="00BC6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iti prepoznatljivu destinaciju </w:t>
            </w:r>
          </w:p>
        </w:tc>
        <w:tc>
          <w:tcPr>
            <w:tcW w:w="2498" w:type="dxa"/>
          </w:tcPr>
          <w:p w14:paraId="6EE28DDE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7DC30D61" w14:textId="0B2396D1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(mjera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75B453E5" w14:textId="77777777" w:rsidTr="008801FA">
        <w:tc>
          <w:tcPr>
            <w:tcW w:w="675" w:type="dxa"/>
          </w:tcPr>
          <w:p w14:paraId="7ADF8A0E" w14:textId="6CF5725F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6CC0355E" w14:textId="589124F8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Aktivnosti vezane za izgradnju i održavanje komunalne infrastrukture</w:t>
            </w:r>
          </w:p>
        </w:tc>
        <w:tc>
          <w:tcPr>
            <w:tcW w:w="3456" w:type="dxa"/>
          </w:tcPr>
          <w:p w14:paraId="24CC41C6" w14:textId="4D11D8FB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Kvalitetno uređenje i održavanje komunalne infrastrukture</w:t>
            </w:r>
          </w:p>
        </w:tc>
        <w:tc>
          <w:tcPr>
            <w:tcW w:w="2498" w:type="dxa"/>
          </w:tcPr>
          <w:p w14:paraId="5E362421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4B040EB0" w14:textId="4E6CCE10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1166A44C" w14:textId="77777777" w:rsidTr="008801FA">
        <w:tc>
          <w:tcPr>
            <w:tcW w:w="675" w:type="dxa"/>
          </w:tcPr>
          <w:p w14:paraId="22036FDB" w14:textId="1F31A8BD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78E6DB2E" w14:textId="1EDAA3C1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Unaprjeđenje i izgradnja prometne infrastrukture</w:t>
            </w:r>
          </w:p>
        </w:tc>
        <w:tc>
          <w:tcPr>
            <w:tcW w:w="3456" w:type="dxa"/>
          </w:tcPr>
          <w:p w14:paraId="4B735D82" w14:textId="53E04FD2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Modernizacija prometne infrastrukture, ruralni razvoj zajednice</w:t>
            </w:r>
          </w:p>
        </w:tc>
        <w:tc>
          <w:tcPr>
            <w:tcW w:w="2498" w:type="dxa"/>
          </w:tcPr>
          <w:p w14:paraId="4BD60FE2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23D7305A" w14:textId="20851B2B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6EDEED97" w14:textId="77777777" w:rsidTr="008801FA">
        <w:tc>
          <w:tcPr>
            <w:tcW w:w="675" w:type="dxa"/>
          </w:tcPr>
          <w:p w14:paraId="29B9A28C" w14:textId="4F2328A9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19D8B68" w14:textId="4D3652AC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Održavanje javnih površina</w:t>
            </w:r>
          </w:p>
        </w:tc>
        <w:tc>
          <w:tcPr>
            <w:tcW w:w="3456" w:type="dxa"/>
          </w:tcPr>
          <w:p w14:paraId="23F9F79D" w14:textId="77DF1118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Očuvanje okoliša i uređenosti naselja</w:t>
            </w:r>
          </w:p>
        </w:tc>
        <w:tc>
          <w:tcPr>
            <w:tcW w:w="2498" w:type="dxa"/>
          </w:tcPr>
          <w:p w14:paraId="5C9D2C72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479D0BEA" w14:textId="1F7F6C79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27992DF4" w14:textId="77777777" w:rsidTr="008801FA">
        <w:tc>
          <w:tcPr>
            <w:tcW w:w="675" w:type="dxa"/>
          </w:tcPr>
          <w:p w14:paraId="7B644449" w14:textId="4B779E8D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09C9057" w14:textId="2EB030BC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Razvoj i uspostavljanje održivog sustava vodoopskrbe i odvodnje</w:t>
            </w:r>
          </w:p>
        </w:tc>
        <w:tc>
          <w:tcPr>
            <w:tcW w:w="3456" w:type="dxa"/>
          </w:tcPr>
          <w:p w14:paraId="215A4222" w14:textId="604B4501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Poboljšanje odvodnje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oborinskih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voda </w:t>
            </w:r>
          </w:p>
        </w:tc>
        <w:tc>
          <w:tcPr>
            <w:tcW w:w="2498" w:type="dxa"/>
          </w:tcPr>
          <w:p w14:paraId="7B652D82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1EA7D4BE" w14:textId="740152B5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2B05DB03" w14:textId="77777777" w:rsidTr="008801FA">
        <w:tc>
          <w:tcPr>
            <w:tcW w:w="675" w:type="dxa"/>
          </w:tcPr>
          <w:p w14:paraId="5F36F8AF" w14:textId="470A6CE6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AEF3F7E" w14:textId="56D26A6A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Unaprjeđenje energetske infrastrukture</w:t>
            </w:r>
          </w:p>
        </w:tc>
        <w:tc>
          <w:tcPr>
            <w:tcW w:w="3456" w:type="dxa"/>
          </w:tcPr>
          <w:p w14:paraId="2763B086" w14:textId="0713CFD5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Ušteda električne energije u javnoj rasvjeti</w:t>
            </w:r>
          </w:p>
        </w:tc>
        <w:tc>
          <w:tcPr>
            <w:tcW w:w="2498" w:type="dxa"/>
          </w:tcPr>
          <w:p w14:paraId="6C0F7D29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3677BFCD" w14:textId="7E875608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65C141DE" w14:textId="77777777" w:rsidTr="008801FA">
        <w:tc>
          <w:tcPr>
            <w:tcW w:w="675" w:type="dxa"/>
          </w:tcPr>
          <w:p w14:paraId="5A3113E8" w14:textId="7600A00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27D586D8" w14:textId="2D35ABF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Pružanje socijalne zaštite i unaprjeđenja kvalitete života građana</w:t>
            </w:r>
          </w:p>
        </w:tc>
        <w:tc>
          <w:tcPr>
            <w:tcW w:w="3456" w:type="dxa"/>
          </w:tcPr>
          <w:p w14:paraId="45A2E4F6" w14:textId="12B061A9" w:rsidR="00D73613" w:rsidRPr="008801FA" w:rsidRDefault="00BC68A2" w:rsidP="00BC6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i potpore socijalno osjetljivim skupinama</w:t>
            </w:r>
          </w:p>
        </w:tc>
        <w:tc>
          <w:tcPr>
            <w:tcW w:w="2498" w:type="dxa"/>
          </w:tcPr>
          <w:p w14:paraId="3C4427BD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153678B4" w14:textId="292BE89C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14B3A96E" w14:textId="77777777" w:rsidTr="008801FA">
        <w:tc>
          <w:tcPr>
            <w:tcW w:w="675" w:type="dxa"/>
          </w:tcPr>
          <w:p w14:paraId="5CC54A58" w14:textId="1108ED2A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17C1FB9F" w14:textId="6A9BB719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Aktivnosti vezane za pružanje vatrogasne i civilne zaštite</w:t>
            </w:r>
          </w:p>
        </w:tc>
        <w:tc>
          <w:tcPr>
            <w:tcW w:w="3456" w:type="dxa"/>
          </w:tcPr>
          <w:p w14:paraId="07DEBA96" w14:textId="60910CF5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Protupožarna zaštita</w:t>
            </w:r>
          </w:p>
        </w:tc>
        <w:tc>
          <w:tcPr>
            <w:tcW w:w="2498" w:type="dxa"/>
          </w:tcPr>
          <w:p w14:paraId="51D370B2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06A8CC56" w14:textId="0FA296A0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295AA097" w14:textId="77777777" w:rsidTr="008801FA">
        <w:tc>
          <w:tcPr>
            <w:tcW w:w="675" w:type="dxa"/>
          </w:tcPr>
          <w:p w14:paraId="540BA4F0" w14:textId="6418342E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14:paraId="5DC36673" w14:textId="5B9A3287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 sporta i rekreacije</w:t>
            </w:r>
          </w:p>
        </w:tc>
        <w:tc>
          <w:tcPr>
            <w:tcW w:w="3456" w:type="dxa"/>
          </w:tcPr>
          <w:p w14:paraId="2C3E2CC2" w14:textId="359D1180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lokalnog stanovništva na sportske aktivnosti</w:t>
            </w:r>
          </w:p>
        </w:tc>
        <w:tc>
          <w:tcPr>
            <w:tcW w:w="2498" w:type="dxa"/>
          </w:tcPr>
          <w:p w14:paraId="6BDB21ED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6847E64A" w14:textId="5662839D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185413E5" w14:textId="77777777" w:rsidTr="008801FA">
        <w:tc>
          <w:tcPr>
            <w:tcW w:w="675" w:type="dxa"/>
          </w:tcPr>
          <w:p w14:paraId="0A7F43FD" w14:textId="0F96AE04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4F5FFE20" w14:textId="65D94789" w:rsidR="00D73613" w:rsidRPr="008801FA" w:rsidRDefault="008801FA" w:rsidP="008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Uređenje i opremanje s ciljem unaprjeđivanja uvjeta za život u naseljima</w:t>
            </w:r>
          </w:p>
        </w:tc>
        <w:tc>
          <w:tcPr>
            <w:tcW w:w="3456" w:type="dxa"/>
          </w:tcPr>
          <w:p w14:paraId="30A4FAD3" w14:textId="2B834D76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Ulaganje u građevinske objekte</w:t>
            </w:r>
          </w:p>
        </w:tc>
        <w:tc>
          <w:tcPr>
            <w:tcW w:w="2498" w:type="dxa"/>
          </w:tcPr>
          <w:p w14:paraId="3FC691AD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44374B64" w14:textId="6472EBC4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76417E75" w14:textId="77777777" w:rsidTr="008801FA">
        <w:tc>
          <w:tcPr>
            <w:tcW w:w="675" w:type="dxa"/>
          </w:tcPr>
          <w:p w14:paraId="222EB068" w14:textId="229E991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743246D1" w14:textId="4A934D32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Provedba predškolskog odgoja</w:t>
            </w:r>
          </w:p>
        </w:tc>
        <w:tc>
          <w:tcPr>
            <w:tcW w:w="3456" w:type="dxa"/>
          </w:tcPr>
          <w:p w14:paraId="47D3B33E" w14:textId="55777C8D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Pomoć mladim obiteljima </w:t>
            </w:r>
          </w:p>
        </w:tc>
        <w:tc>
          <w:tcPr>
            <w:tcW w:w="2498" w:type="dxa"/>
          </w:tcPr>
          <w:p w14:paraId="16A9C0B0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1F9019FB" w14:textId="4B4024EF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14F3DF4D" w14:textId="77777777" w:rsidTr="008801FA">
        <w:tc>
          <w:tcPr>
            <w:tcW w:w="675" w:type="dxa"/>
          </w:tcPr>
          <w:p w14:paraId="7FF200B1" w14:textId="39648FDA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710F0F7F" w14:textId="77777777" w:rsidR="00D73613" w:rsidRPr="008801FA" w:rsidRDefault="00D73613" w:rsidP="00D73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Redovan ulaganja u osnovnoškolsko obrazovanje</w:t>
            </w:r>
          </w:p>
          <w:p w14:paraId="0211903F" w14:textId="77777777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6D783CB" w14:textId="606F9615" w:rsidR="00D73613" w:rsidRPr="008801FA" w:rsidRDefault="00E74C51" w:rsidP="00E74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razvoja obrazovanja učenika  </w:t>
            </w:r>
          </w:p>
        </w:tc>
        <w:tc>
          <w:tcPr>
            <w:tcW w:w="2498" w:type="dxa"/>
          </w:tcPr>
          <w:p w14:paraId="6CE5A8A2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44E80AD1" w14:textId="5B99F3F2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042617B1" w14:textId="77777777" w:rsidTr="008801FA">
        <w:tc>
          <w:tcPr>
            <w:tcW w:w="675" w:type="dxa"/>
          </w:tcPr>
          <w:p w14:paraId="0927D554" w14:textId="61EF7F60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582FBE9F" w14:textId="0CF3F91B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Dodjela stipendija i školarina</w:t>
            </w:r>
          </w:p>
        </w:tc>
        <w:tc>
          <w:tcPr>
            <w:tcW w:w="3456" w:type="dxa"/>
          </w:tcPr>
          <w:p w14:paraId="3AB0C210" w14:textId="575C05A3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razvoja obrazovanja studentima</w:t>
            </w:r>
          </w:p>
        </w:tc>
        <w:tc>
          <w:tcPr>
            <w:tcW w:w="2498" w:type="dxa"/>
          </w:tcPr>
          <w:p w14:paraId="60FBF19E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2A11B3A9" w14:textId="4474B15B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  <w:tr w:rsidR="00D73613" w:rsidRPr="008801FA" w14:paraId="4D3E24D7" w14:textId="77777777" w:rsidTr="008801FA">
        <w:tc>
          <w:tcPr>
            <w:tcW w:w="675" w:type="dxa"/>
          </w:tcPr>
          <w:p w14:paraId="3FACCD33" w14:textId="3BF67645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203C46E7" w14:textId="77777777" w:rsidR="00D73613" w:rsidRPr="008801FA" w:rsidRDefault="00D73613" w:rsidP="00D73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Promicanje kulture i kulturnih sadržaja</w:t>
            </w:r>
          </w:p>
          <w:p w14:paraId="6348E741" w14:textId="77777777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EDC9E9F" w14:textId="45843B2F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Obaviještenost lokalnog stanovišta o aktivnostima, poticanje aktivnosti udruga za razvoj i brigu društva</w:t>
            </w:r>
          </w:p>
        </w:tc>
        <w:tc>
          <w:tcPr>
            <w:tcW w:w="2498" w:type="dxa"/>
          </w:tcPr>
          <w:p w14:paraId="59811590" w14:textId="77777777" w:rsidR="004F3031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PROVEDENO</w:t>
            </w:r>
          </w:p>
          <w:p w14:paraId="70BE3D2F" w14:textId="0ECDFC2F" w:rsidR="00D73613" w:rsidRPr="008801FA" w:rsidRDefault="004F3031" w:rsidP="004F3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prov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edena</w:t>
            </w:r>
            <w:r w:rsid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skladu s predviđenom dinamikom provedbe)</w:t>
            </w:r>
          </w:p>
        </w:tc>
      </w:tr>
    </w:tbl>
    <w:p w14:paraId="57B563F8" w14:textId="77777777" w:rsidR="00F00CF0" w:rsidRDefault="00F00CF0" w:rsidP="00D736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0D00B" w14:textId="77777777" w:rsidR="008801FA" w:rsidRDefault="008801FA" w:rsidP="00D736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6A2C16" w14:textId="62D91EC3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Izradila:                                                  </w:t>
      </w:r>
    </w:p>
    <w:p w14:paraId="0BD9FEEE" w14:textId="098CE50C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Ksenija Borić</w:t>
      </w:r>
    </w:p>
    <w:p w14:paraId="69A3C6D7" w14:textId="358E3EE1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Načelnik Općine Cestica:</w:t>
      </w:r>
    </w:p>
    <w:p w14:paraId="2D0F16AE" w14:textId="0CFD44E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Korotaj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C4A59" w14:textId="7777777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8FC1A" w14:textId="7777777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C5566" w14:textId="156E5EBA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024-03/2</w:t>
      </w:r>
      <w:r w:rsidR="004F30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</w:p>
    <w:p w14:paraId="0E09B71D" w14:textId="708C08F1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2186-3-01/1-2</w:t>
      </w:r>
      <w:r w:rsidR="004F30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</w:p>
    <w:p w14:paraId="5F00669B" w14:textId="18461B6C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Cestica, </w:t>
      </w:r>
      <w:r w:rsidR="004F3031">
        <w:rPr>
          <w:rFonts w:ascii="Times New Roman" w:hAnsi="Times New Roman" w:cs="Times New Roman"/>
          <w:color w:val="000000" w:themeColor="text1"/>
          <w:sz w:val="24"/>
          <w:szCs w:val="24"/>
        </w:rPr>
        <w:t>27.01.2023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C01C51" w14:textId="77777777" w:rsidR="00627065" w:rsidRPr="008801FA" w:rsidRDefault="00627065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7065" w:rsidRPr="008801FA" w:rsidSect="00D7361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5FBE" w14:textId="77777777" w:rsidR="00CE4BC2" w:rsidRDefault="00CE4BC2">
      <w:pPr>
        <w:spacing w:after="0" w:line="240" w:lineRule="auto"/>
      </w:pPr>
      <w:r>
        <w:separator/>
      </w:r>
    </w:p>
  </w:endnote>
  <w:endnote w:type="continuationSeparator" w:id="0">
    <w:p w14:paraId="21506192" w14:textId="77777777" w:rsidR="00CE4BC2" w:rsidRDefault="00CE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640623"/>
      <w:docPartObj>
        <w:docPartGallery w:val="Page Numbers (Bottom of Page)"/>
        <w:docPartUnique/>
      </w:docPartObj>
    </w:sdtPr>
    <w:sdtEndPr/>
    <w:sdtContent>
      <w:p w14:paraId="4BF175D8" w14:textId="62586003" w:rsidR="00D73613" w:rsidRDefault="00D736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9F">
          <w:rPr>
            <w:noProof/>
          </w:rPr>
          <w:t>7</w:t>
        </w:r>
        <w:r>
          <w:fldChar w:fldCharType="end"/>
        </w:r>
      </w:p>
    </w:sdtContent>
  </w:sdt>
  <w:p w14:paraId="7DA1E6F0" w14:textId="77777777" w:rsidR="00D73613" w:rsidRDefault="00D736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EB651" w14:textId="77777777" w:rsidR="00CE4BC2" w:rsidRDefault="00CE4BC2">
      <w:pPr>
        <w:spacing w:after="0" w:line="240" w:lineRule="auto"/>
      </w:pPr>
      <w:r>
        <w:separator/>
      </w:r>
    </w:p>
  </w:footnote>
  <w:footnote w:type="continuationSeparator" w:id="0">
    <w:p w14:paraId="7264BB7A" w14:textId="77777777" w:rsidR="00CE4BC2" w:rsidRDefault="00CE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DC"/>
    <w:multiLevelType w:val="hybridMultilevel"/>
    <w:tmpl w:val="70861D3C"/>
    <w:lvl w:ilvl="0" w:tplc="DEE232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CA3"/>
    <w:multiLevelType w:val="hybridMultilevel"/>
    <w:tmpl w:val="B2EEFC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4D52"/>
    <w:multiLevelType w:val="hybridMultilevel"/>
    <w:tmpl w:val="F6FA894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6BD7"/>
    <w:multiLevelType w:val="hybridMultilevel"/>
    <w:tmpl w:val="ED0A1CF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754C"/>
    <w:multiLevelType w:val="hybridMultilevel"/>
    <w:tmpl w:val="8EEA22DA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11CA"/>
    <w:multiLevelType w:val="hybridMultilevel"/>
    <w:tmpl w:val="4A143506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7A1E"/>
    <w:multiLevelType w:val="hybridMultilevel"/>
    <w:tmpl w:val="235621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5B2E"/>
    <w:multiLevelType w:val="hybridMultilevel"/>
    <w:tmpl w:val="80E2C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56CC"/>
    <w:multiLevelType w:val="hybridMultilevel"/>
    <w:tmpl w:val="B6764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501"/>
    <w:multiLevelType w:val="hybridMultilevel"/>
    <w:tmpl w:val="0334496C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4AA8"/>
    <w:multiLevelType w:val="hybridMultilevel"/>
    <w:tmpl w:val="8760D5A6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92196"/>
    <w:multiLevelType w:val="hybridMultilevel"/>
    <w:tmpl w:val="F678F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36A2"/>
    <w:multiLevelType w:val="hybridMultilevel"/>
    <w:tmpl w:val="0A26A19A"/>
    <w:lvl w:ilvl="0" w:tplc="2EB645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C522F"/>
    <w:multiLevelType w:val="hybridMultilevel"/>
    <w:tmpl w:val="208CEEF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9741A"/>
    <w:multiLevelType w:val="hybridMultilevel"/>
    <w:tmpl w:val="A520327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7728"/>
    <w:multiLevelType w:val="hybridMultilevel"/>
    <w:tmpl w:val="3AA0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A54E3"/>
    <w:multiLevelType w:val="hybridMultilevel"/>
    <w:tmpl w:val="EE9210EC"/>
    <w:lvl w:ilvl="0" w:tplc="1D20AD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74926"/>
    <w:multiLevelType w:val="hybridMultilevel"/>
    <w:tmpl w:val="3D9E32D0"/>
    <w:lvl w:ilvl="0" w:tplc="9FCA951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210F03"/>
    <w:multiLevelType w:val="hybridMultilevel"/>
    <w:tmpl w:val="5564607A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B4BBF"/>
    <w:multiLevelType w:val="hybridMultilevel"/>
    <w:tmpl w:val="355A2AE8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B"/>
    <w:rsid w:val="00002A41"/>
    <w:rsid w:val="00005CBB"/>
    <w:rsid w:val="00025561"/>
    <w:rsid w:val="00025699"/>
    <w:rsid w:val="00042C99"/>
    <w:rsid w:val="0005348E"/>
    <w:rsid w:val="00073A63"/>
    <w:rsid w:val="00080C86"/>
    <w:rsid w:val="000966A8"/>
    <w:rsid w:val="000A2717"/>
    <w:rsid w:val="000A56A9"/>
    <w:rsid w:val="000C1F60"/>
    <w:rsid w:val="000C2741"/>
    <w:rsid w:val="000E6EB9"/>
    <w:rsid w:val="000F00EB"/>
    <w:rsid w:val="000F1F2B"/>
    <w:rsid w:val="000F24B1"/>
    <w:rsid w:val="0011127B"/>
    <w:rsid w:val="001278E3"/>
    <w:rsid w:val="001355CD"/>
    <w:rsid w:val="0015118E"/>
    <w:rsid w:val="0015628A"/>
    <w:rsid w:val="001578B0"/>
    <w:rsid w:val="00195C70"/>
    <w:rsid w:val="001A0799"/>
    <w:rsid w:val="001B1A24"/>
    <w:rsid w:val="001B604E"/>
    <w:rsid w:val="001E31E5"/>
    <w:rsid w:val="001E4FA7"/>
    <w:rsid w:val="00201F0B"/>
    <w:rsid w:val="002021EE"/>
    <w:rsid w:val="002322AA"/>
    <w:rsid w:val="0023513F"/>
    <w:rsid w:val="00256013"/>
    <w:rsid w:val="0028462C"/>
    <w:rsid w:val="002B2EAF"/>
    <w:rsid w:val="002B3938"/>
    <w:rsid w:val="002B4498"/>
    <w:rsid w:val="002B453D"/>
    <w:rsid w:val="002B7AEB"/>
    <w:rsid w:val="002C035A"/>
    <w:rsid w:val="002D7C77"/>
    <w:rsid w:val="002E2F10"/>
    <w:rsid w:val="002E3112"/>
    <w:rsid w:val="002F437F"/>
    <w:rsid w:val="002F6D07"/>
    <w:rsid w:val="00326B74"/>
    <w:rsid w:val="00333E7D"/>
    <w:rsid w:val="00334F46"/>
    <w:rsid w:val="00335BEA"/>
    <w:rsid w:val="00357F49"/>
    <w:rsid w:val="0037150E"/>
    <w:rsid w:val="00384956"/>
    <w:rsid w:val="00396855"/>
    <w:rsid w:val="003B3C14"/>
    <w:rsid w:val="003C24FE"/>
    <w:rsid w:val="003C653D"/>
    <w:rsid w:val="003D238E"/>
    <w:rsid w:val="003E6EF9"/>
    <w:rsid w:val="003F7BEE"/>
    <w:rsid w:val="0041299D"/>
    <w:rsid w:val="004168BE"/>
    <w:rsid w:val="00422F31"/>
    <w:rsid w:val="004366E8"/>
    <w:rsid w:val="0045380D"/>
    <w:rsid w:val="0047347F"/>
    <w:rsid w:val="00480173"/>
    <w:rsid w:val="004829A2"/>
    <w:rsid w:val="00486477"/>
    <w:rsid w:val="00491BB0"/>
    <w:rsid w:val="00497BF6"/>
    <w:rsid w:val="004A1086"/>
    <w:rsid w:val="004A5F5C"/>
    <w:rsid w:val="004A7D32"/>
    <w:rsid w:val="004B236B"/>
    <w:rsid w:val="004B49D8"/>
    <w:rsid w:val="004C1287"/>
    <w:rsid w:val="004D3686"/>
    <w:rsid w:val="004E1867"/>
    <w:rsid w:val="004E3996"/>
    <w:rsid w:val="004E53CD"/>
    <w:rsid w:val="004F3031"/>
    <w:rsid w:val="004F35F0"/>
    <w:rsid w:val="00501A85"/>
    <w:rsid w:val="00504B8E"/>
    <w:rsid w:val="00533FC5"/>
    <w:rsid w:val="005370BD"/>
    <w:rsid w:val="00552F3E"/>
    <w:rsid w:val="0055343B"/>
    <w:rsid w:val="00555D6C"/>
    <w:rsid w:val="00556798"/>
    <w:rsid w:val="0056653D"/>
    <w:rsid w:val="0058546C"/>
    <w:rsid w:val="00587A2B"/>
    <w:rsid w:val="00595DDC"/>
    <w:rsid w:val="005B3616"/>
    <w:rsid w:val="005B4D62"/>
    <w:rsid w:val="005C72D0"/>
    <w:rsid w:val="005D6804"/>
    <w:rsid w:val="005E68DA"/>
    <w:rsid w:val="005F1E42"/>
    <w:rsid w:val="005F3518"/>
    <w:rsid w:val="0060759F"/>
    <w:rsid w:val="00612B50"/>
    <w:rsid w:val="006158EF"/>
    <w:rsid w:val="0062379A"/>
    <w:rsid w:val="00627065"/>
    <w:rsid w:val="00637002"/>
    <w:rsid w:val="0064430C"/>
    <w:rsid w:val="00667F6B"/>
    <w:rsid w:val="00672100"/>
    <w:rsid w:val="00687636"/>
    <w:rsid w:val="00697AF2"/>
    <w:rsid w:val="00697FA0"/>
    <w:rsid w:val="006A4237"/>
    <w:rsid w:val="006A566D"/>
    <w:rsid w:val="006C35C1"/>
    <w:rsid w:val="006E6D0B"/>
    <w:rsid w:val="007066C6"/>
    <w:rsid w:val="0071496E"/>
    <w:rsid w:val="0071650A"/>
    <w:rsid w:val="00722E07"/>
    <w:rsid w:val="00744D35"/>
    <w:rsid w:val="0075312C"/>
    <w:rsid w:val="00756024"/>
    <w:rsid w:val="0075694E"/>
    <w:rsid w:val="0076129E"/>
    <w:rsid w:val="00773701"/>
    <w:rsid w:val="0078765C"/>
    <w:rsid w:val="007B565B"/>
    <w:rsid w:val="007C61FA"/>
    <w:rsid w:val="007C70FD"/>
    <w:rsid w:val="007D025F"/>
    <w:rsid w:val="007D682A"/>
    <w:rsid w:val="007F3959"/>
    <w:rsid w:val="00801CCA"/>
    <w:rsid w:val="00805DA3"/>
    <w:rsid w:val="00814077"/>
    <w:rsid w:val="008160B2"/>
    <w:rsid w:val="00834F7C"/>
    <w:rsid w:val="00837B32"/>
    <w:rsid w:val="00837B61"/>
    <w:rsid w:val="0084396F"/>
    <w:rsid w:val="00852DBE"/>
    <w:rsid w:val="00860681"/>
    <w:rsid w:val="008801FA"/>
    <w:rsid w:val="00896F8A"/>
    <w:rsid w:val="008A2587"/>
    <w:rsid w:val="008A4068"/>
    <w:rsid w:val="008C649F"/>
    <w:rsid w:val="008E2517"/>
    <w:rsid w:val="008E6678"/>
    <w:rsid w:val="008F134E"/>
    <w:rsid w:val="008F4919"/>
    <w:rsid w:val="0091470E"/>
    <w:rsid w:val="0091677C"/>
    <w:rsid w:val="00921FE9"/>
    <w:rsid w:val="00926C72"/>
    <w:rsid w:val="00947C72"/>
    <w:rsid w:val="00956C93"/>
    <w:rsid w:val="0096579B"/>
    <w:rsid w:val="00966DB4"/>
    <w:rsid w:val="0099704F"/>
    <w:rsid w:val="009974DF"/>
    <w:rsid w:val="00997C5A"/>
    <w:rsid w:val="009B414F"/>
    <w:rsid w:val="009B7854"/>
    <w:rsid w:val="009C59B9"/>
    <w:rsid w:val="009E4350"/>
    <w:rsid w:val="00A1273B"/>
    <w:rsid w:val="00A17A30"/>
    <w:rsid w:val="00A269E8"/>
    <w:rsid w:val="00A27224"/>
    <w:rsid w:val="00A3350D"/>
    <w:rsid w:val="00A51A47"/>
    <w:rsid w:val="00A9102E"/>
    <w:rsid w:val="00A96B06"/>
    <w:rsid w:val="00AA434B"/>
    <w:rsid w:val="00AA75CC"/>
    <w:rsid w:val="00AB0757"/>
    <w:rsid w:val="00AB5ECA"/>
    <w:rsid w:val="00B17097"/>
    <w:rsid w:val="00B5330B"/>
    <w:rsid w:val="00B57956"/>
    <w:rsid w:val="00B63E0A"/>
    <w:rsid w:val="00B752E4"/>
    <w:rsid w:val="00B853A4"/>
    <w:rsid w:val="00B91D20"/>
    <w:rsid w:val="00BA2AD8"/>
    <w:rsid w:val="00BA6C85"/>
    <w:rsid w:val="00BB6F7E"/>
    <w:rsid w:val="00BB7DFA"/>
    <w:rsid w:val="00BC68A2"/>
    <w:rsid w:val="00BF1C89"/>
    <w:rsid w:val="00BF7541"/>
    <w:rsid w:val="00C019DD"/>
    <w:rsid w:val="00C033A8"/>
    <w:rsid w:val="00C06EDF"/>
    <w:rsid w:val="00C161F8"/>
    <w:rsid w:val="00C31412"/>
    <w:rsid w:val="00C33943"/>
    <w:rsid w:val="00C352B2"/>
    <w:rsid w:val="00C35FB5"/>
    <w:rsid w:val="00C37B8F"/>
    <w:rsid w:val="00C41F29"/>
    <w:rsid w:val="00C714C5"/>
    <w:rsid w:val="00C80AA8"/>
    <w:rsid w:val="00CC4BAC"/>
    <w:rsid w:val="00CD26F2"/>
    <w:rsid w:val="00CD6135"/>
    <w:rsid w:val="00CD7805"/>
    <w:rsid w:val="00CE4BC2"/>
    <w:rsid w:val="00CE7D0D"/>
    <w:rsid w:val="00CF26F3"/>
    <w:rsid w:val="00D13F58"/>
    <w:rsid w:val="00D16B7B"/>
    <w:rsid w:val="00D25F9F"/>
    <w:rsid w:val="00D43A25"/>
    <w:rsid w:val="00D4690A"/>
    <w:rsid w:val="00D476C3"/>
    <w:rsid w:val="00D60139"/>
    <w:rsid w:val="00D73613"/>
    <w:rsid w:val="00D9118C"/>
    <w:rsid w:val="00D92A3A"/>
    <w:rsid w:val="00D941CA"/>
    <w:rsid w:val="00DB52AD"/>
    <w:rsid w:val="00DB653A"/>
    <w:rsid w:val="00DC3A24"/>
    <w:rsid w:val="00DD24FF"/>
    <w:rsid w:val="00DD2EC4"/>
    <w:rsid w:val="00DD39F9"/>
    <w:rsid w:val="00DD76A5"/>
    <w:rsid w:val="00DE7A71"/>
    <w:rsid w:val="00DF060B"/>
    <w:rsid w:val="00DF7A33"/>
    <w:rsid w:val="00E2681D"/>
    <w:rsid w:val="00E347AB"/>
    <w:rsid w:val="00E456B7"/>
    <w:rsid w:val="00E56DDD"/>
    <w:rsid w:val="00E633A7"/>
    <w:rsid w:val="00E650BB"/>
    <w:rsid w:val="00E652D4"/>
    <w:rsid w:val="00E65BE9"/>
    <w:rsid w:val="00E66B0B"/>
    <w:rsid w:val="00E66E67"/>
    <w:rsid w:val="00E74C51"/>
    <w:rsid w:val="00E8046F"/>
    <w:rsid w:val="00E91DBE"/>
    <w:rsid w:val="00E941EF"/>
    <w:rsid w:val="00EB5A37"/>
    <w:rsid w:val="00EB77F5"/>
    <w:rsid w:val="00ED10BC"/>
    <w:rsid w:val="00ED2364"/>
    <w:rsid w:val="00EE5AA8"/>
    <w:rsid w:val="00EF07BF"/>
    <w:rsid w:val="00EF6BB9"/>
    <w:rsid w:val="00EF7851"/>
    <w:rsid w:val="00F00CF0"/>
    <w:rsid w:val="00F05E2F"/>
    <w:rsid w:val="00F10668"/>
    <w:rsid w:val="00F11938"/>
    <w:rsid w:val="00F14F6E"/>
    <w:rsid w:val="00F16720"/>
    <w:rsid w:val="00F30E25"/>
    <w:rsid w:val="00F3463C"/>
    <w:rsid w:val="00F445E7"/>
    <w:rsid w:val="00F649DC"/>
    <w:rsid w:val="00F657F3"/>
    <w:rsid w:val="00F73AD2"/>
    <w:rsid w:val="00F86628"/>
    <w:rsid w:val="00F90D32"/>
    <w:rsid w:val="00F959FB"/>
    <w:rsid w:val="00FB1321"/>
    <w:rsid w:val="00FC511E"/>
    <w:rsid w:val="00FD1919"/>
    <w:rsid w:val="00FD629B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31"/>
  </w:style>
  <w:style w:type="paragraph" w:styleId="Naslov1">
    <w:name w:val="heading 1"/>
    <w:basedOn w:val="Normal"/>
    <w:next w:val="Normal"/>
    <w:link w:val="Naslov1Char"/>
    <w:uiPriority w:val="9"/>
    <w:qFormat/>
    <w:rsid w:val="005C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C7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2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D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2D0"/>
  </w:style>
  <w:style w:type="character" w:customStyle="1" w:styleId="Naslov1Char">
    <w:name w:val="Naslov 1 Char"/>
    <w:basedOn w:val="Zadanifontodlomka"/>
    <w:link w:val="Naslov1"/>
    <w:uiPriority w:val="9"/>
    <w:rsid w:val="005C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C72D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C72D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72D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5C72D0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01A85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7B565B"/>
  </w:style>
  <w:style w:type="table" w:styleId="Reetkatablice">
    <w:name w:val="Table Grid"/>
    <w:basedOn w:val="Obinatablica"/>
    <w:uiPriority w:val="39"/>
    <w:rsid w:val="007B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69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9E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6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6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31"/>
  </w:style>
  <w:style w:type="paragraph" w:styleId="Naslov1">
    <w:name w:val="heading 1"/>
    <w:basedOn w:val="Normal"/>
    <w:next w:val="Normal"/>
    <w:link w:val="Naslov1Char"/>
    <w:uiPriority w:val="9"/>
    <w:qFormat/>
    <w:rsid w:val="005C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C7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2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D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2D0"/>
  </w:style>
  <w:style w:type="character" w:customStyle="1" w:styleId="Naslov1Char">
    <w:name w:val="Naslov 1 Char"/>
    <w:basedOn w:val="Zadanifontodlomka"/>
    <w:link w:val="Naslov1"/>
    <w:uiPriority w:val="9"/>
    <w:rsid w:val="005C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C72D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C72D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72D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5C72D0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01A85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7B565B"/>
  </w:style>
  <w:style w:type="table" w:styleId="Reetkatablice">
    <w:name w:val="Table Grid"/>
    <w:basedOn w:val="Obinatablica"/>
    <w:uiPriority w:val="39"/>
    <w:rsid w:val="007B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69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9E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6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6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FFC6-CCEC-474F-B325-91632CAD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5</cp:revision>
  <cp:lastPrinted>2023-01-31T08:53:00Z</cp:lastPrinted>
  <dcterms:created xsi:type="dcterms:W3CDTF">2023-01-30T13:47:00Z</dcterms:created>
  <dcterms:modified xsi:type="dcterms:W3CDTF">2023-01-31T08:55:00Z</dcterms:modified>
</cp:coreProperties>
</file>