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2AFD" w14:textId="09DF4533" w:rsidR="00962A57" w:rsidRPr="00962A57" w:rsidRDefault="00962A57" w:rsidP="00962A57">
      <w:pPr>
        <w:spacing w:after="0" w:line="240" w:lineRule="auto"/>
        <w:rPr>
          <w:rFonts w:ascii="Times New Roman"/>
          <w:sz w:val="24"/>
          <w:szCs w:val="24"/>
        </w:rPr>
      </w:pPr>
      <w:r w:rsidRPr="00962A57">
        <w:rPr>
          <w:rFonts w:ascii="Times New Roman"/>
        </w:rPr>
        <w:t xml:space="preserve">      </w:t>
      </w:r>
      <w:r w:rsidRPr="00962A57">
        <w:rPr>
          <w:rFonts w:ascii="Times New Roman"/>
          <w:sz w:val="24"/>
          <w:szCs w:val="24"/>
        </w:rPr>
        <w:t xml:space="preserve">            </w:t>
      </w:r>
      <w:r w:rsidRPr="00962A57">
        <w:rPr>
          <w:rFonts w:ascii="Times New Roman"/>
          <w:noProof/>
          <w:sz w:val="24"/>
          <w:szCs w:val="24"/>
        </w:rPr>
        <w:drawing>
          <wp:inline distT="0" distB="0" distL="0" distR="0" wp14:anchorId="1577A853" wp14:editId="2A8123D6">
            <wp:extent cx="49530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F9D6" w14:textId="77777777" w:rsidR="00962A57" w:rsidRPr="00962A57" w:rsidRDefault="00962A57" w:rsidP="00962A57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 xml:space="preserve"> REPUBLIKA HRVATSKA </w:t>
      </w:r>
    </w:p>
    <w:p w14:paraId="3D1A5CFC" w14:textId="4DBD97E4" w:rsidR="00962A57" w:rsidRPr="00962A57" w:rsidRDefault="00962A57" w:rsidP="00962A57">
      <w:pPr>
        <w:tabs>
          <w:tab w:val="left" w:pos="6750"/>
        </w:tabs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>VARAŽDINSKA ŽUPANIJA</w:t>
      </w:r>
      <w:r w:rsidR="00053DB8">
        <w:rPr>
          <w:rFonts w:ascii="Times New Roman"/>
          <w:b/>
          <w:bCs/>
          <w:sz w:val="24"/>
          <w:szCs w:val="24"/>
        </w:rPr>
        <w:tab/>
      </w:r>
    </w:p>
    <w:p w14:paraId="376E0C02" w14:textId="77777777" w:rsidR="00962A57" w:rsidRPr="00962A57" w:rsidRDefault="00962A57" w:rsidP="00962A57">
      <w:pPr>
        <w:keepNext/>
        <w:spacing w:after="0" w:line="240" w:lineRule="auto"/>
        <w:outlineLvl w:val="1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 xml:space="preserve">      OPĆINA CESTICA</w:t>
      </w:r>
    </w:p>
    <w:p w14:paraId="13CF881D" w14:textId="77777777" w:rsidR="00962A57" w:rsidRPr="00962A57" w:rsidRDefault="00962A57" w:rsidP="00962A57">
      <w:pPr>
        <w:spacing w:after="0" w:line="240" w:lineRule="auto"/>
        <w:rPr>
          <w:rFonts w:ascii="Times New Roman"/>
          <w:b/>
          <w:sz w:val="24"/>
          <w:szCs w:val="24"/>
        </w:rPr>
      </w:pPr>
      <w:r w:rsidRPr="00962A57">
        <w:rPr>
          <w:rFonts w:ascii="Times New Roman"/>
          <w:sz w:val="24"/>
          <w:szCs w:val="24"/>
        </w:rPr>
        <w:t xml:space="preserve">          </w:t>
      </w:r>
      <w:r w:rsidRPr="00962A57">
        <w:rPr>
          <w:rFonts w:ascii="Times New Roman"/>
          <w:b/>
          <w:sz w:val="24"/>
          <w:szCs w:val="24"/>
        </w:rPr>
        <w:t>Općinsko vijeće</w:t>
      </w:r>
    </w:p>
    <w:p w14:paraId="1BA57CC8" w14:textId="77777777" w:rsidR="00962A57" w:rsidRPr="00962A57" w:rsidRDefault="00962A57" w:rsidP="00962A57">
      <w:pPr>
        <w:spacing w:after="0" w:line="240" w:lineRule="auto"/>
        <w:rPr>
          <w:rFonts w:ascii="Times New Roman"/>
          <w:b/>
          <w:sz w:val="24"/>
          <w:szCs w:val="24"/>
        </w:rPr>
      </w:pPr>
    </w:p>
    <w:p w14:paraId="36B0B9A2" w14:textId="45EDAC55" w:rsidR="00962A57" w:rsidRPr="00962A57" w:rsidRDefault="00962A57" w:rsidP="00962A57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>KLASA: 024-02/2</w:t>
      </w:r>
      <w:r w:rsidR="00E45E32">
        <w:rPr>
          <w:rFonts w:ascii="Times New Roman"/>
          <w:b/>
          <w:bCs/>
          <w:sz w:val="24"/>
          <w:szCs w:val="24"/>
        </w:rPr>
        <w:t>4</w:t>
      </w:r>
      <w:r w:rsidRPr="00962A57">
        <w:rPr>
          <w:rFonts w:ascii="Times New Roman"/>
          <w:b/>
          <w:bCs/>
          <w:sz w:val="24"/>
          <w:szCs w:val="24"/>
        </w:rPr>
        <w:t>-01/</w:t>
      </w:r>
      <w:r w:rsidR="00581871">
        <w:rPr>
          <w:rFonts w:ascii="Times New Roman"/>
          <w:b/>
          <w:bCs/>
          <w:sz w:val="24"/>
          <w:szCs w:val="24"/>
        </w:rPr>
        <w:t>17</w:t>
      </w:r>
    </w:p>
    <w:p w14:paraId="34CE3F70" w14:textId="5F048617" w:rsidR="00962A57" w:rsidRPr="00962A57" w:rsidRDefault="00962A57" w:rsidP="00962A57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>URBROJ: 2186-3-02-2</w:t>
      </w:r>
      <w:r w:rsidR="00865F26">
        <w:rPr>
          <w:rFonts w:ascii="Times New Roman"/>
          <w:b/>
          <w:bCs/>
          <w:sz w:val="24"/>
          <w:szCs w:val="24"/>
        </w:rPr>
        <w:t>4</w:t>
      </w:r>
      <w:r w:rsidRPr="00962A57">
        <w:rPr>
          <w:rFonts w:ascii="Times New Roman"/>
          <w:b/>
          <w:bCs/>
          <w:sz w:val="24"/>
          <w:szCs w:val="24"/>
        </w:rPr>
        <w:t>-1</w:t>
      </w:r>
    </w:p>
    <w:p w14:paraId="67647F61" w14:textId="30294520" w:rsidR="00962A57" w:rsidRPr="00962A57" w:rsidRDefault="007F2C4A" w:rsidP="00962A57">
      <w:pPr>
        <w:spacing w:after="0"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Cestica, </w:t>
      </w:r>
      <w:r>
        <w:rPr>
          <w:rFonts w:ascii="Times New Roman"/>
          <w:b/>
          <w:sz w:val="24"/>
          <w:szCs w:val="24"/>
        </w:rPr>
        <w:softHyphen/>
      </w:r>
      <w:r w:rsidR="00581871">
        <w:rPr>
          <w:rFonts w:ascii="Times New Roman"/>
          <w:b/>
          <w:sz w:val="24"/>
          <w:szCs w:val="24"/>
        </w:rPr>
        <w:t>28</w:t>
      </w:r>
      <w:r w:rsidR="00962A57" w:rsidRPr="00962A57">
        <w:rPr>
          <w:rFonts w:ascii="Times New Roman"/>
          <w:b/>
          <w:sz w:val="24"/>
          <w:szCs w:val="24"/>
        </w:rPr>
        <w:t>.</w:t>
      </w:r>
      <w:r w:rsidR="00914893">
        <w:rPr>
          <w:rFonts w:ascii="Times New Roman"/>
          <w:b/>
          <w:sz w:val="24"/>
          <w:szCs w:val="24"/>
        </w:rPr>
        <w:t>11</w:t>
      </w:r>
      <w:r w:rsidR="00962A57" w:rsidRPr="00962A57">
        <w:rPr>
          <w:rFonts w:ascii="Times New Roman"/>
          <w:b/>
          <w:sz w:val="24"/>
          <w:szCs w:val="24"/>
        </w:rPr>
        <w:t>.202</w:t>
      </w:r>
      <w:r w:rsidR="00E45E32">
        <w:rPr>
          <w:rFonts w:ascii="Times New Roman"/>
          <w:b/>
          <w:sz w:val="24"/>
          <w:szCs w:val="24"/>
        </w:rPr>
        <w:t>4</w:t>
      </w:r>
      <w:r w:rsidR="00962A57" w:rsidRPr="00962A57">
        <w:rPr>
          <w:rFonts w:ascii="Times New Roman"/>
          <w:b/>
          <w:sz w:val="24"/>
          <w:szCs w:val="24"/>
        </w:rPr>
        <w:t>.</w:t>
      </w:r>
    </w:p>
    <w:p w14:paraId="769CD044" w14:textId="77777777" w:rsidR="00962A57" w:rsidRDefault="00962A57" w:rsidP="00791815">
      <w:pPr>
        <w:jc w:val="both"/>
        <w:rPr>
          <w:rStyle w:val="fontstyle01"/>
          <w:sz w:val="24"/>
          <w:szCs w:val="24"/>
        </w:rPr>
      </w:pPr>
    </w:p>
    <w:p w14:paraId="5CD5DFAB" w14:textId="54CAB7B4" w:rsidR="005120A5" w:rsidRDefault="00AE7619" w:rsidP="00AE7619">
      <w:pPr>
        <w:spacing w:after="0" w:line="240" w:lineRule="auto"/>
        <w:ind w:firstLine="708"/>
        <w:jc w:val="both"/>
        <w:rPr>
          <w:rStyle w:val="fontstyle01"/>
          <w:sz w:val="24"/>
          <w:szCs w:val="24"/>
        </w:rPr>
      </w:pPr>
      <w:r w:rsidRPr="00AE7619">
        <w:rPr>
          <w:rFonts w:ascii="TimesNewRomanPSMT" w:hAnsi="TimesNewRomanPSMT"/>
          <w:color w:val="000000"/>
          <w:sz w:val="24"/>
          <w:szCs w:val="24"/>
        </w:rPr>
        <w:t xml:space="preserve">Na temelju 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č</w:t>
      </w:r>
      <w:r w:rsidRPr="00AE7619">
        <w:rPr>
          <w:rFonts w:ascii="TimesNewRomanPSMT" w:hAnsi="TimesNewRomanPSMT"/>
          <w:color w:val="000000"/>
          <w:sz w:val="24"/>
          <w:szCs w:val="24"/>
        </w:rPr>
        <w:t>lanka 18. Zakona o grobljima (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»</w:t>
      </w:r>
      <w:r w:rsidRPr="00AE7619">
        <w:rPr>
          <w:rFonts w:ascii="TimesNewRomanPSMT" w:hAnsi="TimesNewRomanPSMT"/>
          <w:color w:val="000000"/>
          <w:sz w:val="24"/>
          <w:szCs w:val="24"/>
        </w:rPr>
        <w:t>Narodne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E7619">
        <w:rPr>
          <w:rFonts w:ascii="TimesNewRomanPSMT" w:hAnsi="TimesNewRomanPSMT"/>
          <w:color w:val="000000"/>
          <w:sz w:val="24"/>
          <w:szCs w:val="24"/>
        </w:rPr>
        <w:t>novine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«</w:t>
      </w:r>
      <w:r w:rsidRPr="00AE7619">
        <w:rPr>
          <w:rFonts w:ascii="TimesNewRomanPSMT" w:hAnsi="TimesNewRomanPSMT"/>
          <w:color w:val="000000"/>
          <w:sz w:val="24"/>
          <w:szCs w:val="24"/>
        </w:rPr>
        <w:t xml:space="preserve">, broj 19/98, 50/12, 89/17) i 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č</w:t>
      </w:r>
      <w:r w:rsidRPr="00AE7619">
        <w:rPr>
          <w:rFonts w:ascii="TimesNewRomanPSMT" w:hAnsi="TimesNewRomanPSMT"/>
          <w:color w:val="000000"/>
          <w:sz w:val="24"/>
          <w:szCs w:val="24"/>
        </w:rPr>
        <w:t>lanka 28.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E7619">
        <w:rPr>
          <w:rFonts w:ascii="TimesNewRomanPSMT" w:hAnsi="TimesNewRomanPSMT"/>
          <w:color w:val="000000"/>
          <w:sz w:val="24"/>
          <w:szCs w:val="24"/>
        </w:rPr>
        <w:t>Statuta Op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ć</w:t>
      </w:r>
      <w:r w:rsidRPr="00AE7619">
        <w:rPr>
          <w:rFonts w:ascii="TimesNewRomanPSMT" w:hAnsi="TimesNewRomanPSMT"/>
          <w:color w:val="000000"/>
          <w:sz w:val="24"/>
          <w:szCs w:val="24"/>
        </w:rPr>
        <w:t>ine Cestica (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»</w:t>
      </w:r>
      <w:r w:rsidRPr="00AE7619">
        <w:rPr>
          <w:rFonts w:ascii="TimesNewRomanPSMT" w:hAnsi="TimesNewRomanPSMT"/>
          <w:color w:val="000000"/>
          <w:sz w:val="24"/>
          <w:szCs w:val="24"/>
        </w:rPr>
        <w:t>Slu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ž</w:t>
      </w:r>
      <w:r w:rsidRPr="00AE7619">
        <w:rPr>
          <w:rFonts w:ascii="TimesNewRomanPSMT" w:hAnsi="TimesNewRomanPSMT"/>
          <w:color w:val="000000"/>
          <w:sz w:val="24"/>
          <w:szCs w:val="24"/>
        </w:rPr>
        <w:t>beni vjesnik Vara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ž</w:t>
      </w:r>
      <w:r w:rsidRPr="00AE7619">
        <w:rPr>
          <w:rFonts w:ascii="TimesNewRomanPSMT" w:hAnsi="TimesNewRomanPSMT"/>
          <w:color w:val="000000"/>
          <w:sz w:val="24"/>
          <w:szCs w:val="24"/>
        </w:rPr>
        <w:t>dinske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ž</w:t>
      </w:r>
      <w:r w:rsidRPr="00AE7619">
        <w:rPr>
          <w:rFonts w:ascii="TimesNewRomanPSMT" w:hAnsi="TimesNewRomanPSMT"/>
          <w:color w:val="000000"/>
          <w:sz w:val="24"/>
          <w:szCs w:val="24"/>
        </w:rPr>
        <w:t>upanije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«</w:t>
      </w:r>
      <w:r w:rsidRPr="00AE7619">
        <w:rPr>
          <w:rFonts w:ascii="TimesNewRomanPSMT" w:hAnsi="TimesNewRomanPSMT"/>
          <w:color w:val="000000"/>
          <w:sz w:val="24"/>
          <w:szCs w:val="24"/>
        </w:rPr>
        <w:t>, broj 13/21), Op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ć</w:t>
      </w:r>
      <w:r w:rsidRPr="00AE7619">
        <w:rPr>
          <w:rFonts w:ascii="TimesNewRomanPSMT" w:hAnsi="TimesNewRomanPSMT"/>
          <w:color w:val="000000"/>
          <w:sz w:val="24"/>
          <w:szCs w:val="24"/>
        </w:rPr>
        <w:t>insko vije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ć</w:t>
      </w:r>
      <w:r w:rsidRPr="00AE7619">
        <w:rPr>
          <w:rFonts w:ascii="TimesNewRomanPSMT" w:hAnsi="TimesNewRomanPSMT"/>
          <w:color w:val="000000"/>
          <w:sz w:val="24"/>
          <w:szCs w:val="24"/>
        </w:rPr>
        <w:t>e Op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ć</w:t>
      </w:r>
      <w:r w:rsidRPr="00AE7619">
        <w:rPr>
          <w:rFonts w:ascii="TimesNewRomanPSMT" w:hAnsi="TimesNewRomanPSMT"/>
          <w:color w:val="000000"/>
          <w:sz w:val="24"/>
          <w:szCs w:val="24"/>
        </w:rPr>
        <w:t>ine Cestica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E7619">
        <w:rPr>
          <w:rFonts w:ascii="TimesNewRomanPSMT" w:hAnsi="TimesNewRomanPSMT"/>
          <w:color w:val="000000"/>
          <w:sz w:val="24"/>
          <w:szCs w:val="24"/>
        </w:rPr>
        <w:t xml:space="preserve">na </w:t>
      </w:r>
      <w:r>
        <w:rPr>
          <w:rFonts w:ascii="TimesNewRomanPSMT" w:hAnsi="TimesNewRomanPSMT"/>
          <w:color w:val="000000"/>
          <w:sz w:val="24"/>
          <w:szCs w:val="24"/>
        </w:rPr>
        <w:t>20</w:t>
      </w:r>
      <w:r w:rsidRPr="00AE7619">
        <w:rPr>
          <w:rFonts w:ascii="TimesNewRomanPSMT" w:hAnsi="TimesNewRomanPSMT"/>
          <w:color w:val="000000"/>
          <w:sz w:val="24"/>
          <w:szCs w:val="24"/>
        </w:rPr>
        <w:t>. sjednici odr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ž</w:t>
      </w:r>
      <w:r w:rsidRPr="00AE7619">
        <w:rPr>
          <w:rFonts w:ascii="TimesNewRomanPSMT" w:hAnsi="TimesNewRomanPSMT"/>
          <w:color w:val="000000"/>
          <w:sz w:val="24"/>
          <w:szCs w:val="24"/>
        </w:rPr>
        <w:t xml:space="preserve">anoj dana </w:t>
      </w:r>
      <w:r w:rsidR="00581871">
        <w:rPr>
          <w:rFonts w:ascii="TimesNewRomanPSMT" w:hAnsi="TimesNewRomanPSMT"/>
          <w:color w:val="000000"/>
          <w:sz w:val="24"/>
          <w:szCs w:val="24"/>
        </w:rPr>
        <w:t>28</w:t>
      </w:r>
      <w:r w:rsidRPr="00AE7619">
        <w:rPr>
          <w:rFonts w:ascii="TimesNewRomanPSMT" w:hAnsi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/>
          <w:color w:val="000000"/>
          <w:sz w:val="24"/>
          <w:szCs w:val="24"/>
        </w:rPr>
        <w:t>studenog</w:t>
      </w:r>
      <w:r w:rsidRPr="00AE7619">
        <w:rPr>
          <w:rFonts w:ascii="TimesNewRomanPSMT" w:hAnsi="TimesNewRomanPSMT"/>
          <w:color w:val="000000"/>
          <w:sz w:val="24"/>
          <w:szCs w:val="24"/>
        </w:rPr>
        <w:t xml:space="preserve"> 202</w:t>
      </w:r>
      <w:r>
        <w:rPr>
          <w:rFonts w:ascii="TimesNewRomanPSMT" w:hAnsi="TimesNewRomanPSMT"/>
          <w:color w:val="000000"/>
          <w:sz w:val="24"/>
          <w:szCs w:val="24"/>
        </w:rPr>
        <w:t>4</w:t>
      </w:r>
      <w:r w:rsidRPr="00AE7619">
        <w:rPr>
          <w:rFonts w:ascii="TimesNewRomanPSMT" w:hAnsi="TimesNewRomanPSMT"/>
          <w:color w:val="000000"/>
          <w:sz w:val="24"/>
          <w:szCs w:val="24"/>
        </w:rPr>
        <w:t>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E7619">
        <w:rPr>
          <w:rFonts w:ascii="TimesNewRomanPSMT" w:hAnsi="TimesNewRomanPSMT"/>
          <w:color w:val="000000"/>
          <w:sz w:val="24"/>
          <w:szCs w:val="24"/>
        </w:rPr>
        <w:t>godine, donosi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14:paraId="05C4495D" w14:textId="77777777" w:rsidR="00053DB8" w:rsidRPr="00053DB8" w:rsidRDefault="00053DB8" w:rsidP="00A11AA0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3BA39424" w14:textId="0191E68A" w:rsidR="006133CA" w:rsidRPr="00053DB8" w:rsidRDefault="006133CA" w:rsidP="00053DB8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</w:rPr>
      </w:pPr>
      <w:r w:rsidRPr="00053DB8">
        <w:rPr>
          <w:rFonts w:ascii="Times New Roman"/>
          <w:b/>
          <w:bCs/>
          <w:sz w:val="24"/>
          <w:szCs w:val="24"/>
        </w:rPr>
        <w:t>O</w:t>
      </w:r>
      <w:r w:rsidR="00E45E32">
        <w:rPr>
          <w:rFonts w:ascii="Times New Roman"/>
          <w:b/>
          <w:bCs/>
          <w:sz w:val="24"/>
          <w:szCs w:val="24"/>
        </w:rPr>
        <w:t xml:space="preserve">dluku o izmjeni i dopuni Odluke </w:t>
      </w:r>
    </w:p>
    <w:p w14:paraId="0D76FBE1" w14:textId="4AF7203A" w:rsidR="006133CA" w:rsidRPr="00053DB8" w:rsidRDefault="006133CA" w:rsidP="00053DB8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bookmarkStart w:id="0" w:name="_Hlk177457988"/>
      <w:r w:rsidRPr="00053DB8">
        <w:rPr>
          <w:rFonts w:ascii="Times New Roman"/>
          <w:b/>
          <w:sz w:val="24"/>
          <w:szCs w:val="24"/>
        </w:rPr>
        <w:t xml:space="preserve">o </w:t>
      </w:r>
      <w:r w:rsidR="00914893">
        <w:rPr>
          <w:rFonts w:ascii="Times New Roman"/>
          <w:b/>
          <w:sz w:val="24"/>
          <w:szCs w:val="24"/>
        </w:rPr>
        <w:t>upravljanju grobljima na području općine Cestica</w:t>
      </w:r>
    </w:p>
    <w:bookmarkEnd w:id="0"/>
    <w:p w14:paraId="28A98F34" w14:textId="77777777" w:rsidR="006133CA" w:rsidRDefault="006133CA" w:rsidP="00053DB8">
      <w:pPr>
        <w:tabs>
          <w:tab w:val="left" w:pos="1575"/>
        </w:tabs>
        <w:spacing w:after="0" w:line="240" w:lineRule="auto"/>
        <w:jc w:val="both"/>
        <w:rPr>
          <w:rFonts w:ascii="TimesNewRomanPS-BoldMT" w:hAnsi="TimesNewRomanPS-BoldMT"/>
          <w:b/>
          <w:bCs/>
          <w:color w:val="000000"/>
        </w:rPr>
      </w:pPr>
    </w:p>
    <w:p w14:paraId="563F22A4" w14:textId="77777777" w:rsidR="00053DB8" w:rsidRDefault="00053DB8" w:rsidP="00053DB8">
      <w:pPr>
        <w:tabs>
          <w:tab w:val="left" w:pos="1575"/>
        </w:tabs>
        <w:spacing w:after="0" w:line="240" w:lineRule="auto"/>
        <w:jc w:val="both"/>
        <w:rPr>
          <w:rFonts w:ascii="TimesNewRomanPS-BoldMT" w:hAnsi="TimesNewRomanPS-BoldMT"/>
          <w:b/>
          <w:bCs/>
          <w:color w:val="000000"/>
        </w:rPr>
      </w:pPr>
    </w:p>
    <w:p w14:paraId="0BE774AB" w14:textId="77777777" w:rsidR="006133CA" w:rsidRPr="002B670E" w:rsidRDefault="006133CA" w:rsidP="00053DB8">
      <w:pPr>
        <w:tabs>
          <w:tab w:val="left" w:pos="1575"/>
        </w:tabs>
        <w:spacing w:after="0" w:line="240" w:lineRule="auto"/>
        <w:jc w:val="center"/>
        <w:rPr>
          <w:rFonts w:ascii="Times New Roman"/>
          <w:b/>
          <w:bCs/>
          <w:color w:val="000000"/>
          <w:sz w:val="24"/>
          <w:szCs w:val="24"/>
        </w:rPr>
      </w:pPr>
      <w:r w:rsidRPr="002B670E">
        <w:rPr>
          <w:rFonts w:ascii="Times New Roman"/>
          <w:b/>
          <w:bCs/>
          <w:color w:val="000000"/>
          <w:sz w:val="24"/>
          <w:szCs w:val="24"/>
        </w:rPr>
        <w:t>I.</w:t>
      </w:r>
    </w:p>
    <w:p w14:paraId="7D1BA10E" w14:textId="170B8F22" w:rsidR="00914893" w:rsidRDefault="001E5BD6" w:rsidP="00316B45">
      <w:pPr>
        <w:tabs>
          <w:tab w:val="left" w:pos="709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ab/>
      </w:r>
      <w:r w:rsidR="006133CA" w:rsidRPr="002B670E">
        <w:rPr>
          <w:rFonts w:ascii="Times New Roman"/>
          <w:color w:val="000000"/>
          <w:sz w:val="24"/>
          <w:szCs w:val="24"/>
        </w:rPr>
        <w:t xml:space="preserve">Ovom Odlukom </w:t>
      </w:r>
      <w:r w:rsidR="00914893">
        <w:rPr>
          <w:rFonts w:ascii="Times New Roman"/>
          <w:color w:val="000000"/>
          <w:sz w:val="24"/>
          <w:szCs w:val="24"/>
        </w:rPr>
        <w:t xml:space="preserve">dodaju se </w:t>
      </w:r>
      <w:r w:rsidR="00CB7620">
        <w:rPr>
          <w:rFonts w:ascii="Times New Roman"/>
          <w:color w:val="000000"/>
          <w:sz w:val="24"/>
          <w:szCs w:val="24"/>
        </w:rPr>
        <w:t xml:space="preserve">u članku </w:t>
      </w:r>
      <w:r w:rsidR="00914893">
        <w:rPr>
          <w:rFonts w:ascii="Times New Roman"/>
          <w:color w:val="000000"/>
          <w:sz w:val="24"/>
          <w:szCs w:val="24"/>
        </w:rPr>
        <w:t>26</w:t>
      </w:r>
      <w:r w:rsidR="00CB7620">
        <w:rPr>
          <w:rFonts w:ascii="Times New Roman"/>
          <w:color w:val="000000"/>
          <w:sz w:val="24"/>
          <w:szCs w:val="24"/>
        </w:rPr>
        <w:t xml:space="preserve">. </w:t>
      </w:r>
      <w:r w:rsidR="00914893">
        <w:rPr>
          <w:rFonts w:ascii="Times New Roman"/>
          <w:color w:val="000000"/>
          <w:sz w:val="24"/>
          <w:szCs w:val="24"/>
        </w:rPr>
        <w:t xml:space="preserve">iza </w:t>
      </w:r>
      <w:r w:rsidR="00CB7620">
        <w:rPr>
          <w:rFonts w:ascii="Times New Roman"/>
          <w:color w:val="000000"/>
          <w:sz w:val="24"/>
          <w:szCs w:val="24"/>
        </w:rPr>
        <w:t>toč</w:t>
      </w:r>
      <w:r w:rsidR="00914893">
        <w:rPr>
          <w:rFonts w:ascii="Times New Roman"/>
          <w:color w:val="000000"/>
          <w:sz w:val="24"/>
          <w:szCs w:val="24"/>
        </w:rPr>
        <w:t>ke</w:t>
      </w:r>
      <w:r w:rsidR="00CB7620">
        <w:rPr>
          <w:rFonts w:ascii="Times New Roman"/>
          <w:color w:val="000000"/>
          <w:sz w:val="24"/>
          <w:szCs w:val="24"/>
        </w:rPr>
        <w:t xml:space="preserve"> 7</w:t>
      </w:r>
      <w:r w:rsidR="00914893">
        <w:rPr>
          <w:rFonts w:ascii="Times New Roman"/>
          <w:color w:val="000000"/>
          <w:sz w:val="24"/>
          <w:szCs w:val="24"/>
        </w:rPr>
        <w:t>. točke 8. i 9.</w:t>
      </w:r>
      <w:r>
        <w:rPr>
          <w:rFonts w:ascii="Times New Roman"/>
          <w:color w:val="000000"/>
          <w:sz w:val="24"/>
          <w:szCs w:val="24"/>
        </w:rPr>
        <w:t xml:space="preserve"> Odluke o upravljanju grobljima na području općine Cestica (</w:t>
      </w:r>
      <w:r w:rsidRPr="001E5BD6">
        <w:rPr>
          <w:rFonts w:ascii="Times New Roman"/>
          <w:color w:val="000000"/>
          <w:sz w:val="24"/>
          <w:szCs w:val="24"/>
        </w:rPr>
        <w:t xml:space="preserve">Službeni vjesnik Varaždinske županije, broj 29/23) </w:t>
      </w:r>
      <w:r w:rsidR="00914893">
        <w:rPr>
          <w:rFonts w:ascii="Times New Roman"/>
          <w:color w:val="000000"/>
          <w:sz w:val="24"/>
          <w:szCs w:val="24"/>
        </w:rPr>
        <w:t xml:space="preserve"> i glase:</w:t>
      </w:r>
    </w:p>
    <w:p w14:paraId="54004692" w14:textId="77777777" w:rsidR="00316B45" w:rsidRDefault="00316B45" w:rsidP="00316B45">
      <w:pPr>
        <w:tabs>
          <w:tab w:val="left" w:pos="709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0155990B" w14:textId="38D3A5C2" w:rsidR="00914893" w:rsidRDefault="00316B45" w:rsidP="001E5BD6">
      <w:pPr>
        <w:tabs>
          <w:tab w:val="left" w:pos="709"/>
        </w:tabs>
        <w:spacing w:after="0" w:line="240" w:lineRule="auto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''</w:t>
      </w:r>
      <w:r w:rsidR="00914893">
        <w:rPr>
          <w:rFonts w:ascii="Times New Roman"/>
          <w:color w:val="000000"/>
          <w:sz w:val="24"/>
          <w:szCs w:val="24"/>
        </w:rPr>
        <w:t xml:space="preserve">8. </w:t>
      </w:r>
      <w:r>
        <w:rPr>
          <w:rFonts w:ascii="Times New Roman"/>
          <w:color w:val="000000"/>
          <w:sz w:val="24"/>
          <w:szCs w:val="24"/>
        </w:rPr>
        <w:t>Naknada za kupnju grobnog mjesta za urne</w:t>
      </w:r>
      <w:r w:rsidR="006E75AA">
        <w:rPr>
          <w:rFonts w:ascii="Times New Roman"/>
          <w:color w:val="000000"/>
          <w:sz w:val="24"/>
          <w:szCs w:val="24"/>
        </w:rPr>
        <w:t>……………………………………1.500,00 eur</w:t>
      </w:r>
    </w:p>
    <w:p w14:paraId="312876CE" w14:textId="30A1E329" w:rsidR="006E75AA" w:rsidRDefault="006E75AA" w:rsidP="001E5BD6">
      <w:pPr>
        <w:tabs>
          <w:tab w:val="left" w:pos="709"/>
        </w:tabs>
        <w:spacing w:after="0" w:line="240" w:lineRule="auto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 9. Godišnja naknada za održavanje i uređenje groblja za mjesto za urne…………….25,00 eur</w:t>
      </w:r>
      <w:r w:rsidR="001E5BD6">
        <w:rPr>
          <w:rFonts w:ascii="Times New Roman"/>
          <w:color w:val="000000"/>
          <w:sz w:val="24"/>
          <w:szCs w:val="24"/>
        </w:rPr>
        <w:t>.''</w:t>
      </w:r>
    </w:p>
    <w:p w14:paraId="56A78664" w14:textId="4D946C71" w:rsidR="00962A57" w:rsidRPr="00A11AA0" w:rsidRDefault="00CB7620" w:rsidP="001E5BD6">
      <w:pPr>
        <w:tabs>
          <w:tab w:val="left" w:pos="709"/>
        </w:tabs>
        <w:spacing w:after="0" w:line="240" w:lineRule="auto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 </w:t>
      </w:r>
    </w:p>
    <w:p w14:paraId="66C1A47E" w14:textId="5878D394" w:rsidR="006133CA" w:rsidRPr="002B670E" w:rsidRDefault="006133CA" w:rsidP="00053DB8">
      <w:pPr>
        <w:tabs>
          <w:tab w:val="left" w:pos="1575"/>
        </w:tabs>
        <w:spacing w:after="0" w:line="240" w:lineRule="auto"/>
        <w:jc w:val="center"/>
        <w:rPr>
          <w:rFonts w:ascii="Times New Roman"/>
          <w:b/>
          <w:bCs/>
          <w:color w:val="000000"/>
          <w:sz w:val="24"/>
          <w:szCs w:val="24"/>
        </w:rPr>
      </w:pPr>
      <w:r w:rsidRPr="002B670E">
        <w:rPr>
          <w:rFonts w:ascii="Times New Roman"/>
          <w:b/>
          <w:bCs/>
          <w:color w:val="000000"/>
          <w:sz w:val="24"/>
          <w:szCs w:val="24"/>
        </w:rPr>
        <w:t>II</w:t>
      </w:r>
      <w:r w:rsidR="00962A57">
        <w:rPr>
          <w:rFonts w:ascii="Times New Roman"/>
          <w:b/>
          <w:bCs/>
          <w:color w:val="000000"/>
          <w:sz w:val="24"/>
          <w:szCs w:val="24"/>
        </w:rPr>
        <w:t>.</w:t>
      </w:r>
    </w:p>
    <w:p w14:paraId="1DB38B23" w14:textId="317EBF6E" w:rsidR="00E45E32" w:rsidRDefault="00E45E32" w:rsidP="00E45E32">
      <w:pPr>
        <w:pStyle w:val="StandardWeb"/>
        <w:spacing w:before="0" w:beforeAutospacing="0" w:after="0" w:afterAutospacing="0"/>
        <w:ind w:firstLine="708"/>
        <w:jc w:val="both"/>
      </w:pPr>
      <w:r>
        <w:t>Sve ostale odredbe Odluke</w:t>
      </w:r>
      <w:r w:rsidRPr="00E45E32">
        <w:t xml:space="preserve"> o </w:t>
      </w:r>
      <w:r w:rsidR="00914893">
        <w:t xml:space="preserve">upravljanju grobljima na području </w:t>
      </w:r>
      <w:r w:rsidRPr="00E45E32">
        <w:t>općine Cestica</w:t>
      </w:r>
      <w:r w:rsidRPr="001B3D5D">
        <w:t xml:space="preserve"> (</w:t>
      </w:r>
      <w:bookmarkStart w:id="1" w:name="_Hlk183000980"/>
      <w:r w:rsidRPr="001B3D5D">
        <w:t xml:space="preserve">Službeni vjesnik Varaždinske županije, broj </w:t>
      </w:r>
      <w:r w:rsidR="00CB7620">
        <w:t>29</w:t>
      </w:r>
      <w:r>
        <w:t>/23</w:t>
      </w:r>
      <w:r w:rsidRPr="001B3D5D">
        <w:t xml:space="preserve">) </w:t>
      </w:r>
      <w:bookmarkEnd w:id="1"/>
      <w:r>
        <w:t>ostaju nepromijenjene.</w:t>
      </w:r>
    </w:p>
    <w:p w14:paraId="5CCC0B63" w14:textId="77777777" w:rsidR="00053DB8" w:rsidRDefault="00053DB8" w:rsidP="00053DB8">
      <w:pPr>
        <w:tabs>
          <w:tab w:val="left" w:pos="851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198DE0BE" w14:textId="52728EEB" w:rsidR="00350515" w:rsidRPr="00053DB8" w:rsidRDefault="00053DB8" w:rsidP="00053DB8">
      <w:pPr>
        <w:pStyle w:val="Odlomakpopisa"/>
        <w:tabs>
          <w:tab w:val="left" w:pos="1575"/>
        </w:tabs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</w:t>
      </w:r>
      <w:r w:rsidR="00A11AA0">
        <w:rPr>
          <w:rFonts w:ascii="Times New Roman"/>
          <w:b/>
          <w:bCs/>
          <w:sz w:val="24"/>
          <w:szCs w:val="24"/>
        </w:rPr>
        <w:t>II</w:t>
      </w:r>
      <w:r w:rsidR="00350515" w:rsidRPr="00053DB8">
        <w:rPr>
          <w:rFonts w:ascii="Times New Roman"/>
          <w:b/>
          <w:bCs/>
          <w:sz w:val="24"/>
          <w:szCs w:val="24"/>
        </w:rPr>
        <w:t>I</w:t>
      </w:r>
      <w:r w:rsidR="00350515" w:rsidRPr="00053DB8">
        <w:rPr>
          <w:rFonts w:ascii="Times New Roman"/>
          <w:sz w:val="24"/>
          <w:szCs w:val="24"/>
        </w:rPr>
        <w:t>.</w:t>
      </w:r>
    </w:p>
    <w:p w14:paraId="72F39D35" w14:textId="24E52DF1" w:rsidR="00350515" w:rsidRPr="00053DB8" w:rsidRDefault="00053DB8" w:rsidP="00053DB8">
      <w:pPr>
        <w:tabs>
          <w:tab w:val="left" w:pos="851"/>
        </w:tabs>
        <w:spacing w:after="0" w:line="240" w:lineRule="auto"/>
        <w:jc w:val="both"/>
        <w:rPr>
          <w:rFonts w:ascii="Times New Roman"/>
          <w:color w:val="FF0000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 w:rsidR="00350515" w:rsidRPr="00053DB8">
        <w:rPr>
          <w:rFonts w:ascii="Times New Roman"/>
          <w:sz w:val="24"/>
          <w:szCs w:val="24"/>
        </w:rPr>
        <w:t>Ova Odluka stupa na snagu prvog dana</w:t>
      </w:r>
      <w:r w:rsidR="00620289" w:rsidRPr="00053DB8">
        <w:rPr>
          <w:rFonts w:ascii="Times New Roman"/>
          <w:sz w:val="24"/>
          <w:szCs w:val="24"/>
        </w:rPr>
        <w:t xml:space="preserve"> </w:t>
      </w:r>
      <w:r w:rsidR="00350515" w:rsidRPr="00053DB8">
        <w:rPr>
          <w:rFonts w:ascii="Times New Roman"/>
          <w:sz w:val="24"/>
          <w:szCs w:val="24"/>
        </w:rPr>
        <w:t xml:space="preserve">od dana objave u </w:t>
      </w:r>
      <w:r w:rsidR="00962A57" w:rsidRPr="00053DB8">
        <w:rPr>
          <w:rFonts w:ascii="Times New Roman"/>
          <w:sz w:val="24"/>
          <w:szCs w:val="24"/>
        </w:rPr>
        <w:t>Službenom vjesniku Varaždinske županije.</w:t>
      </w:r>
    </w:p>
    <w:p w14:paraId="06E2DF56" w14:textId="76443036" w:rsidR="00962A57" w:rsidRDefault="00962A57" w:rsidP="00053DB8">
      <w:pPr>
        <w:tabs>
          <w:tab w:val="left" w:pos="1575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78271E24" w14:textId="77777777" w:rsidR="00053DB8" w:rsidRDefault="00053DB8" w:rsidP="00053DB8">
      <w:pPr>
        <w:tabs>
          <w:tab w:val="left" w:pos="1575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38EFC530" w14:textId="77777777" w:rsidR="00053DB8" w:rsidRDefault="00053DB8" w:rsidP="00053DB8">
      <w:pPr>
        <w:tabs>
          <w:tab w:val="left" w:pos="1575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30FA70BE" w14:textId="7F160C8D" w:rsidR="00350515" w:rsidRDefault="00962A57" w:rsidP="00053DB8">
      <w:pPr>
        <w:tabs>
          <w:tab w:val="left" w:pos="7515"/>
        </w:tabs>
        <w:spacing w:after="0" w:line="240" w:lineRule="auto"/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Predsjednik Općinskog vijeća:</w:t>
      </w:r>
    </w:p>
    <w:p w14:paraId="0BEC6DFE" w14:textId="66829BA7" w:rsidR="00962A57" w:rsidRDefault="00962A57" w:rsidP="00053DB8">
      <w:pPr>
        <w:tabs>
          <w:tab w:val="left" w:pos="7515"/>
        </w:tabs>
        <w:spacing w:after="0" w:line="240" w:lineRule="auto"/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Darko Majhen, mag.</w:t>
      </w:r>
      <w:r w:rsidR="001E5BD6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pol.</w:t>
      </w:r>
    </w:p>
    <w:p w14:paraId="3F8092B0" w14:textId="77777777" w:rsidR="00962A57" w:rsidRPr="00962A57" w:rsidRDefault="00962A57" w:rsidP="00053DB8">
      <w:pPr>
        <w:tabs>
          <w:tab w:val="left" w:pos="7515"/>
        </w:tabs>
        <w:spacing w:after="0" w:line="240" w:lineRule="auto"/>
        <w:rPr>
          <w:rFonts w:ascii="Times New Roman"/>
          <w:sz w:val="24"/>
          <w:szCs w:val="24"/>
        </w:rPr>
      </w:pPr>
    </w:p>
    <w:sectPr w:rsidR="00962A57" w:rsidRPr="00962A57" w:rsidSect="005120A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611"/>
    <w:multiLevelType w:val="hybridMultilevel"/>
    <w:tmpl w:val="232CC5C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90D"/>
    <w:multiLevelType w:val="hybridMultilevel"/>
    <w:tmpl w:val="9800A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E0B0F"/>
    <w:multiLevelType w:val="hybridMultilevel"/>
    <w:tmpl w:val="D04A5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54CCF"/>
    <w:multiLevelType w:val="hybridMultilevel"/>
    <w:tmpl w:val="E10C1BD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204957">
    <w:abstractNumId w:val="0"/>
  </w:num>
  <w:num w:numId="2" w16cid:durableId="88893060">
    <w:abstractNumId w:val="3"/>
  </w:num>
  <w:num w:numId="3" w16cid:durableId="1778603196">
    <w:abstractNumId w:val="2"/>
  </w:num>
  <w:num w:numId="4" w16cid:durableId="153931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15"/>
    <w:rsid w:val="00053DB8"/>
    <w:rsid w:val="000619ED"/>
    <w:rsid w:val="000E691F"/>
    <w:rsid w:val="001431FA"/>
    <w:rsid w:val="001E5BD6"/>
    <w:rsid w:val="001F4853"/>
    <w:rsid w:val="00234FBF"/>
    <w:rsid w:val="002361B6"/>
    <w:rsid w:val="002A0A2D"/>
    <w:rsid w:val="002B670E"/>
    <w:rsid w:val="00314416"/>
    <w:rsid w:val="00316B45"/>
    <w:rsid w:val="00337200"/>
    <w:rsid w:val="00345F03"/>
    <w:rsid w:val="003477B7"/>
    <w:rsid w:val="00350515"/>
    <w:rsid w:val="00397EDC"/>
    <w:rsid w:val="004975E0"/>
    <w:rsid w:val="00500A16"/>
    <w:rsid w:val="005013CC"/>
    <w:rsid w:val="00507AA3"/>
    <w:rsid w:val="005120A5"/>
    <w:rsid w:val="005527A1"/>
    <w:rsid w:val="0057676D"/>
    <w:rsid w:val="00581871"/>
    <w:rsid w:val="005B72DC"/>
    <w:rsid w:val="005C0499"/>
    <w:rsid w:val="005D7EDD"/>
    <w:rsid w:val="005E7535"/>
    <w:rsid w:val="005E75C7"/>
    <w:rsid w:val="005F5E2E"/>
    <w:rsid w:val="006133CA"/>
    <w:rsid w:val="00620289"/>
    <w:rsid w:val="00626B5B"/>
    <w:rsid w:val="00653158"/>
    <w:rsid w:val="006745B9"/>
    <w:rsid w:val="00677FE1"/>
    <w:rsid w:val="006E75AA"/>
    <w:rsid w:val="0070270E"/>
    <w:rsid w:val="00702884"/>
    <w:rsid w:val="00772296"/>
    <w:rsid w:val="00791815"/>
    <w:rsid w:val="007A7ECF"/>
    <w:rsid w:val="007C155E"/>
    <w:rsid w:val="007D013B"/>
    <w:rsid w:val="007F2C4A"/>
    <w:rsid w:val="00813A1C"/>
    <w:rsid w:val="00865F26"/>
    <w:rsid w:val="00892BB1"/>
    <w:rsid w:val="00903365"/>
    <w:rsid w:val="00906C19"/>
    <w:rsid w:val="009139FB"/>
    <w:rsid w:val="00914893"/>
    <w:rsid w:val="009347AA"/>
    <w:rsid w:val="009606E9"/>
    <w:rsid w:val="00962A57"/>
    <w:rsid w:val="0098343D"/>
    <w:rsid w:val="0098416D"/>
    <w:rsid w:val="00A11AA0"/>
    <w:rsid w:val="00A824B7"/>
    <w:rsid w:val="00AC622F"/>
    <w:rsid w:val="00AE7619"/>
    <w:rsid w:val="00AE7CF2"/>
    <w:rsid w:val="00B07211"/>
    <w:rsid w:val="00B35DDE"/>
    <w:rsid w:val="00BD26A9"/>
    <w:rsid w:val="00C67BB6"/>
    <w:rsid w:val="00CB7620"/>
    <w:rsid w:val="00CC6959"/>
    <w:rsid w:val="00D402F9"/>
    <w:rsid w:val="00D55DB9"/>
    <w:rsid w:val="00D562BE"/>
    <w:rsid w:val="00D758A4"/>
    <w:rsid w:val="00DA2870"/>
    <w:rsid w:val="00DF09CA"/>
    <w:rsid w:val="00E20859"/>
    <w:rsid w:val="00E43473"/>
    <w:rsid w:val="00E45E32"/>
    <w:rsid w:val="00E511CA"/>
    <w:rsid w:val="00E6649B"/>
    <w:rsid w:val="00FA369E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885F"/>
  <w15:docId w15:val="{28A179D8-3470-4056-BE42-FF77CAB5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79181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Zadanifontodlomka"/>
    <w:rsid w:val="006133C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133C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6133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A5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E45E32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Micevic</dc:creator>
  <cp:lastModifiedBy>Opcina Cestica</cp:lastModifiedBy>
  <cp:revision>5</cp:revision>
  <cp:lastPrinted>2023-03-13T07:18:00Z</cp:lastPrinted>
  <dcterms:created xsi:type="dcterms:W3CDTF">2024-11-12T10:18:00Z</dcterms:created>
  <dcterms:modified xsi:type="dcterms:W3CDTF">2024-12-03T11:34:00Z</dcterms:modified>
</cp:coreProperties>
</file>